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098" w:rsidRPr="00EB6CC1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6CC1">
        <w:rPr>
          <w:rFonts w:ascii="Times New Roman" w:hAnsi="Times New Roman" w:cs="Times New Roman"/>
          <w:b/>
          <w:sz w:val="28"/>
          <w:szCs w:val="28"/>
        </w:rPr>
        <w:t>Обзор судебной практики по делам с участием</w:t>
      </w:r>
    </w:p>
    <w:p w:rsidR="00586098" w:rsidRPr="00EB6CC1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6CC1">
        <w:rPr>
          <w:rFonts w:ascii="Times New Roman" w:hAnsi="Times New Roman" w:cs="Times New Roman"/>
          <w:b/>
          <w:sz w:val="28"/>
          <w:szCs w:val="28"/>
        </w:rPr>
        <w:t>Межрегионального контрольно-ревизионного управления Федерального казначейства</w:t>
      </w:r>
    </w:p>
    <w:p w:rsidR="00586098" w:rsidRPr="00EB6CC1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6CC1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Pr="00EB6CC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E2E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3826">
        <w:rPr>
          <w:rFonts w:ascii="Times New Roman" w:hAnsi="Times New Roman" w:cs="Times New Roman"/>
          <w:b/>
          <w:sz w:val="28"/>
          <w:szCs w:val="28"/>
        </w:rPr>
        <w:t>квартал</w:t>
      </w:r>
      <w:r w:rsidR="00A04EA8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217A3E">
        <w:rPr>
          <w:rFonts w:ascii="Times New Roman" w:hAnsi="Times New Roman" w:cs="Times New Roman"/>
          <w:b/>
          <w:sz w:val="28"/>
          <w:szCs w:val="28"/>
        </w:rPr>
        <w:t>2</w:t>
      </w:r>
      <w:r w:rsidRPr="00EB6CC1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6137F" w:rsidRDefault="0026137F" w:rsidP="005676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76DC" w:rsidRPr="00586098" w:rsidRDefault="005676DC" w:rsidP="005676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098" w:rsidRPr="00586098" w:rsidRDefault="00586098" w:rsidP="005676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Раздел 1. Практика рассмотрения дел, в которых требования</w:t>
      </w:r>
    </w:p>
    <w:p w:rsidR="00586098" w:rsidRPr="00586098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заявлены к территориальным органам Федерального</w:t>
      </w:r>
    </w:p>
    <w:p w:rsidR="00586098" w:rsidRPr="00586098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казначейства/Федеральному казенному учреждению "Центр</w:t>
      </w:r>
    </w:p>
    <w:p w:rsidR="00586098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по обеспечению деятельности Казначейства России"</w:t>
      </w:r>
    </w:p>
    <w:p w:rsidR="00F41E67" w:rsidRDefault="00F41E67" w:rsidP="005676D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76DC" w:rsidRDefault="005676DC" w:rsidP="005676D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1E69" w:rsidRDefault="00051E69" w:rsidP="005676D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F41E67">
        <w:rPr>
          <w:rFonts w:ascii="Times New Roman" w:hAnsi="Times New Roman" w:cs="Times New Roman"/>
          <w:sz w:val="28"/>
          <w:szCs w:val="28"/>
        </w:rPr>
        <w:t xml:space="preserve">.1. Дело по обжалованию </w:t>
      </w:r>
      <w:r>
        <w:rPr>
          <w:rFonts w:ascii="Times New Roman" w:hAnsi="Times New Roman" w:cs="Times New Roman"/>
          <w:sz w:val="28"/>
          <w:szCs w:val="28"/>
        </w:rPr>
        <w:t>представлений,</w:t>
      </w:r>
      <w:r w:rsidRPr="00F41E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вынесенных</w:t>
      </w:r>
      <w:r w:rsidRPr="00F41E67">
        <w:rPr>
          <w:rFonts w:ascii="Times New Roman" w:hAnsi="Times New Roman" w:cs="Times New Roman"/>
          <w:sz w:val="28"/>
          <w:szCs w:val="28"/>
        </w:rPr>
        <w:t xml:space="preserve"> объект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F41E67">
        <w:rPr>
          <w:rFonts w:ascii="Times New Roman" w:hAnsi="Times New Roman" w:cs="Times New Roman"/>
          <w:sz w:val="28"/>
          <w:szCs w:val="28"/>
        </w:rPr>
        <w:t xml:space="preserve"> контроля.</w:t>
      </w:r>
    </w:p>
    <w:p w:rsidR="00051E69" w:rsidRPr="00586098" w:rsidRDefault="00051E69" w:rsidP="005676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7020"/>
      </w:tblGrid>
      <w:tr w:rsidR="00051E69" w:rsidRPr="00A04EA8" w:rsidTr="00FE635B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E69" w:rsidRPr="00A04EA8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4EA8">
              <w:rPr>
                <w:rFonts w:ascii="Times New Roman" w:hAnsi="Times New Roman" w:cs="Times New Roman"/>
                <w:bCs/>
                <w:sz w:val="28"/>
                <w:szCs w:val="28"/>
              </w:rPr>
              <w:t>1. Обстоятельства дела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E69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26D9E">
              <w:rPr>
                <w:rFonts w:ascii="Times New Roman" w:hAnsi="Times New Roman" w:cs="Times New Roman"/>
                <w:bCs/>
                <w:sz w:val="28"/>
                <w:szCs w:val="28"/>
              </w:rPr>
              <w:t>По результатам контрольного мероприятия Общероссийск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ой</w:t>
            </w:r>
            <w:r w:rsidRPr="00F26D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общественн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ой организации</w:t>
            </w:r>
            <w:r w:rsidRPr="00F26D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«Всероссийское физкультурно-спортивное общество «Трудовые резервы»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(далее – </w:t>
            </w:r>
            <w:r w:rsidRPr="00C81D94">
              <w:rPr>
                <w:rFonts w:ascii="Times New Roman" w:hAnsi="Times New Roman" w:cs="Times New Roman"/>
                <w:bCs/>
                <w:sz w:val="28"/>
                <w:szCs w:val="28"/>
              </w:rPr>
              <w:t>ВФСО «Трудовые резервы»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 Общество)</w:t>
            </w:r>
            <w:r w:rsidRPr="00F26D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направлено Представление </w:t>
            </w:r>
            <w:r w:rsidR="006A582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26D9E">
              <w:rPr>
                <w:rFonts w:ascii="Times New Roman" w:hAnsi="Times New Roman" w:cs="Times New Roman"/>
                <w:bCs/>
                <w:sz w:val="28"/>
                <w:szCs w:val="28"/>
              </w:rPr>
              <w:t>от 12.05.2021 № 93-07-08/1, содержащее 5 пунктов нарушений, в требовательной части которого содержится требование устранить нарушения, указанные в пунктах 1, 2 Представления, обеспечив возврат в федеральный бюджет 11 808 919,44 рубля (с учетом возвращенного остатка средств субсидии в размере 2 183 800,96 рубля)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="005676D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26D9E">
              <w:rPr>
                <w:rFonts w:ascii="Times New Roman" w:hAnsi="Times New Roman" w:cs="Times New Roman"/>
                <w:bCs/>
                <w:sz w:val="28"/>
                <w:szCs w:val="28"/>
              </w:rPr>
              <w:t>а также принять меры по устранению причин и условий всех нарушений, указанных в Представлении.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051E69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21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Согласно пункту 1 Представления Обществом направлены в Министерство спорта Российской Федерации </w:t>
            </w:r>
            <w:r w:rsidRPr="00C81D9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(далее –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Министерство, Минспорт</w:t>
            </w: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России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) </w:t>
            </w:r>
            <w:r w:rsidRPr="00B121E7">
              <w:rPr>
                <w:rFonts w:ascii="Times New Roman" w:hAnsi="Times New Roman" w:cs="Times New Roman"/>
                <w:bCs/>
                <w:sz w:val="28"/>
                <w:szCs w:val="28"/>
              </w:rPr>
              <w:t>предложения об уме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ньшении количества мероприятий </w:t>
            </w:r>
            <w:r w:rsidRPr="00B121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суммы субсидии на их реализацию (письмо </w:t>
            </w:r>
            <w:r w:rsidR="006A582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B121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28.10.2020 № ТР/10/956), без информации, содержащей финансово-экономическое обоснование изменения размера субсидии, занизив при этом сумму </w:t>
            </w:r>
            <w:r w:rsidR="0026137F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B121E7">
              <w:rPr>
                <w:rFonts w:ascii="Times New Roman" w:hAnsi="Times New Roman" w:cs="Times New Roman"/>
                <w:bCs/>
                <w:sz w:val="28"/>
                <w:szCs w:val="28"/>
              </w:rPr>
              <w:t>к возврату на 11 711 332,40 рубля.</w:t>
            </w:r>
          </w:p>
          <w:p w:rsidR="00051E69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21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Согласно пункту 2 Представления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Обществом приняты и оплачены </w:t>
            </w:r>
            <w:r w:rsidRPr="00B121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 счет средств субсидии услуги на сумму, превышающую установленные нормы на 2 281 388,00 рублей при проведении </w:t>
            </w:r>
            <w:r w:rsidRPr="00C81D94">
              <w:rPr>
                <w:rFonts w:ascii="Times New Roman" w:hAnsi="Times New Roman" w:cs="Times New Roman"/>
                <w:bCs/>
                <w:sz w:val="28"/>
                <w:szCs w:val="28"/>
              </w:rPr>
              <w:t>физкультурных и спортивных мероприятий</w:t>
            </w:r>
            <w:r w:rsidRPr="00B121E7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051E69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Pr="00433B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огласно нарушению, указанному в пункте 3 Представления, Обществом предоставлена заявка </w:t>
            </w:r>
            <w:r w:rsidR="0026137F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433B0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на п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олучение субсидии в Министерство спорта Российской Федерации без расчетов </w:t>
            </w:r>
            <w:r w:rsidRPr="00433B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обоснований </w:t>
            </w:r>
            <w:r w:rsidR="006A582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433B0E">
              <w:rPr>
                <w:rFonts w:ascii="Times New Roman" w:hAnsi="Times New Roman" w:cs="Times New Roman"/>
                <w:bCs/>
                <w:sz w:val="28"/>
                <w:szCs w:val="28"/>
              </w:rPr>
              <w:t>по направлениям расходов.</w:t>
            </w:r>
          </w:p>
          <w:p w:rsidR="00051E69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Согласно пункту 4 Представления Обществом субсидия фактически направлена на компенсацию расходов </w:t>
            </w:r>
            <w:r w:rsidR="005676D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2 мероприятиям, проведенным до заключения соглашения о предоставлении субсидии в общей сумме 9 241 600,00 рублей. </w:t>
            </w:r>
          </w:p>
          <w:p w:rsidR="00051E69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Согласно пункту 5 Представления Обществом </w:t>
            </w:r>
            <w:r w:rsidR="005676D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не обеспечено достижение показателей результативности (ЕКП 311 «Всероссийский открытый Крымский марафон» перенесено на 2021 год без внесения соответствующих изменений в Соглашение </w:t>
            </w:r>
            <w:r w:rsidR="006A582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 14.02.2020 № 777-10-2020-006).</w:t>
            </w:r>
          </w:p>
          <w:p w:rsidR="00051E69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F7F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Не согласившись с вышеуказанным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Представлением</w:t>
            </w:r>
            <w:r w:rsidRPr="001F7F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Управления, </w:t>
            </w:r>
            <w:r w:rsidRPr="00F26D9E">
              <w:rPr>
                <w:rFonts w:ascii="Times New Roman" w:hAnsi="Times New Roman" w:cs="Times New Roman"/>
                <w:bCs/>
                <w:sz w:val="28"/>
                <w:szCs w:val="28"/>
              </w:rPr>
              <w:t>ВФСО «Трудовые резервы»</w:t>
            </w:r>
            <w:r w:rsidRPr="001F7F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обратилось </w:t>
            </w:r>
            <w:r w:rsidR="00696B3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 заявлением</w:t>
            </w:r>
            <w:r w:rsidRPr="001F7F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постановление в Арбитражный суд города Москвы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указывая, что «расчеты </w:t>
            </w:r>
            <w:r w:rsidRPr="00EB4C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обоснования </w:t>
            </w:r>
            <w:r w:rsidR="00696B3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EB4C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конкретному спортивному мероприятию, заявленные получателем субсидии в заявках являются предварительными. Запрет на изменение и/или уменьшение фактической стоимости мероприятий </w:t>
            </w:r>
            <w:r w:rsidR="00696B3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EB4C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без превышения выделенного максимального лимита субсидии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условиями Правил </w:t>
            </w:r>
            <w:r w:rsidRPr="00EB4C9F">
              <w:rPr>
                <w:rFonts w:ascii="Times New Roman" w:hAnsi="Times New Roman" w:cs="Times New Roman"/>
                <w:bCs/>
                <w:sz w:val="28"/>
                <w:szCs w:val="28"/>
              </w:rPr>
              <w:t>от 18.12.2019 № 1704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696B3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Соглашением </w:t>
            </w:r>
            <w:r w:rsidRPr="00EB4C9F">
              <w:rPr>
                <w:rFonts w:ascii="Times New Roman" w:hAnsi="Times New Roman" w:cs="Times New Roman"/>
                <w:bCs/>
                <w:sz w:val="28"/>
                <w:szCs w:val="28"/>
              </w:rPr>
              <w:t>не установлен».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Также, </w:t>
            </w:r>
            <w:r w:rsidRPr="00EB4C9F">
              <w:rPr>
                <w:rFonts w:ascii="Times New Roman" w:hAnsi="Times New Roman" w:cs="Times New Roman"/>
                <w:bCs/>
                <w:sz w:val="28"/>
                <w:szCs w:val="28"/>
              </w:rPr>
              <w:t>ВФСО «Трудовые резервы» указывает, что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: </w:t>
            </w:r>
          </w:p>
          <w:p w:rsidR="00051E69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EB4C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услуги приняты и оплачены по каждому </w:t>
            </w:r>
            <w:r w:rsidR="00696B3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EB4C9F">
              <w:rPr>
                <w:rFonts w:ascii="Times New Roman" w:hAnsi="Times New Roman" w:cs="Times New Roman"/>
                <w:bCs/>
                <w:sz w:val="28"/>
                <w:szCs w:val="28"/>
              </w:rPr>
              <w:t>из мероприятий, включенных в ЕКП в рамках установленных нормативов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; </w:t>
            </w:r>
          </w:p>
          <w:p w:rsidR="00051E69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н</w:t>
            </w:r>
            <w:r w:rsidRPr="00EB4C9F">
              <w:rPr>
                <w:rFonts w:ascii="Times New Roman" w:hAnsi="Times New Roman" w:cs="Times New Roman"/>
                <w:bCs/>
                <w:sz w:val="28"/>
                <w:szCs w:val="28"/>
              </w:rPr>
              <w:t>ормы оплаты услуг по информационно-техническому обеспечению физкультурных мероприятий и спортивных мероприятий, утвержденные приказом Министерст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ва спорта Российской Федерации </w:t>
            </w:r>
            <w:r w:rsidRPr="00EB4C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30.03.2015 № 283 </w:t>
            </w:r>
            <w:r w:rsidR="00696B3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EB4C9F">
              <w:rPr>
                <w:rFonts w:ascii="Times New Roman" w:hAnsi="Times New Roman" w:cs="Times New Roman"/>
                <w:bCs/>
                <w:sz w:val="28"/>
                <w:szCs w:val="28"/>
              </w:rPr>
              <w:t>не являются обязательными к при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менению ВФСО «Трудовые резервы»;</w:t>
            </w:r>
            <w:r w:rsidRPr="00EB4C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051E69" w:rsidRPr="00A04EA8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EB4C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условия Соглашения от 14.02.2020 № 777-10-2020-006 не обязывают получателя субсидии при распределении бюджетных средств руководствоваться отдельными нормативными актами, в том числе приказами Министерства спорта Российской Федерации от 30.03.2015 № 282, № 283.</w:t>
            </w:r>
          </w:p>
        </w:tc>
      </w:tr>
      <w:tr w:rsidR="00051E69" w:rsidRPr="00A04EA8" w:rsidTr="00FE635B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1E69" w:rsidRPr="00A04EA8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4EA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2.</w:t>
            </w:r>
            <w:r w:rsidR="002613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04E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Судебные акты об удовлетворении </w:t>
            </w:r>
            <w:r w:rsidRPr="00A04EA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заявленных требований полностью или частично (номера дел и наименования судебных актов)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E69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F7FA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Дело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r w:rsidRPr="00EB4C9F">
              <w:rPr>
                <w:rFonts w:ascii="Times New Roman" w:hAnsi="Times New Roman" w:cs="Times New Roman"/>
                <w:bCs/>
                <w:sz w:val="28"/>
                <w:szCs w:val="28"/>
              </w:rPr>
              <w:t>А40-127779/21-120-842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 Решение</w:t>
            </w:r>
            <w:r w:rsidRPr="0082490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Арбитражного</w:t>
            </w:r>
            <w:r w:rsidRPr="001F7F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суд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1F7F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города Москвы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 </w:t>
            </w:r>
            <w:r w:rsidRPr="00EB4C9F">
              <w:rPr>
                <w:rFonts w:ascii="Times New Roman" w:hAnsi="Times New Roman" w:cs="Times New Roman"/>
                <w:bCs/>
                <w:sz w:val="28"/>
                <w:szCs w:val="28"/>
              </w:rPr>
              <w:t>08.10.2021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:rsidR="00051E69" w:rsidRPr="004264AE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trike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Дело №</w:t>
            </w:r>
            <w:r w:rsidRPr="00DE035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09АП-74393/2021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Постановление </w:t>
            </w:r>
            <w:r w:rsidRPr="006B2A57">
              <w:rPr>
                <w:rFonts w:ascii="Times New Roman" w:hAnsi="Times New Roman" w:cs="Times New Roman"/>
                <w:bCs/>
                <w:sz w:val="28"/>
                <w:szCs w:val="28"/>
              </w:rPr>
              <w:t>Девят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ого</w:t>
            </w:r>
            <w:r w:rsidRPr="006B2A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арбитражн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ого</w:t>
            </w:r>
            <w:r w:rsidRPr="006B2A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апелляционн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ого</w:t>
            </w:r>
            <w:r w:rsidRPr="006B2A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суд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 от 17.01.2022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6B2A57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E0358">
              <w:rPr>
                <w:rFonts w:ascii="Times New Roman" w:hAnsi="Times New Roman" w:cs="Times New Roman"/>
                <w:bCs/>
                <w:sz w:val="28"/>
                <w:szCs w:val="28"/>
              </w:rPr>
              <w:t>А40-127779/21</w:t>
            </w:r>
            <w:r w:rsidR="0026137F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051E69" w:rsidRPr="00A04EA8" w:rsidTr="00FE635B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E69" w:rsidRPr="00A04EA8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4EA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3. Правовая позиция ТОФК (ФКУ "ЦОКР")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E69" w:rsidRPr="008A137C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A137C">
              <w:rPr>
                <w:rFonts w:ascii="Times New Roman" w:hAnsi="Times New Roman" w:cs="Times New Roman"/>
                <w:bCs/>
                <w:sz w:val="28"/>
                <w:szCs w:val="28"/>
              </w:rPr>
              <w:t>Субсидия предоставлена на проведение мероприятий, включенных в Единый календарный план межрегиональных, всероссийских и международных физкультурных мероприятий, и спортивных мероприятий, утвержденный Министерством спорта Российской Федерации.</w:t>
            </w:r>
          </w:p>
          <w:p w:rsidR="00051E69" w:rsidRPr="008A137C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A13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Приложением № 1 к Дополнительному соглашению </w:t>
            </w:r>
            <w:r w:rsidR="005676D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8A137C">
              <w:rPr>
                <w:rFonts w:ascii="Times New Roman" w:hAnsi="Times New Roman" w:cs="Times New Roman"/>
                <w:bCs/>
                <w:sz w:val="28"/>
                <w:szCs w:val="28"/>
              </w:rPr>
              <w:t>от 29.10.2020 № 777-10-2020-006/1 предусмотрен перечень мероприятий, в целях которых предоставляется субсидия. Всего предусмотрено 36 мероприятий, в том числе добавленное мероприятие «Всероссийские соревнования по хоккею ВФСО «Трудовые резервы» период проведения с 28.11.2020 по 27.12.2020 в г. Москве в заявочной стоимости по письму Общества от 28.10.2020 № ТР/10/956-01 – 8 645 024,60 рублей. Из списка мероприятий, предусмотренного первоначальной редакцией Соглашения от 14.02.2020, исключено 27 мероприятий и добавлено 1 мероприятие.</w:t>
            </w:r>
          </w:p>
          <w:p w:rsidR="00051E69" w:rsidRPr="008A137C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A13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Стоимость 27 мероприятий, исключенных дополнительным соглашением от 29.10.2020 № 777-10-2020-006/1, из перечня мероприятий, на реализацию которых предоставляется субсидия, в соответствии </w:t>
            </w:r>
            <w:r w:rsidR="00696B3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8A13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 заявкой Общества от 15.01.2020 № ТР/01/1943, составляет 142 591 740 рублей. Стоимость добавленного мероприятия «Всероссийские соревнования по хоккею ВФСО «Трудовые Резервы» в соответствии с письмом Общества от 28.10.2020 № ТР/10/956-01 составляет </w:t>
            </w:r>
            <w:r w:rsidR="00FE635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8A137C">
              <w:rPr>
                <w:rFonts w:ascii="Times New Roman" w:hAnsi="Times New Roman" w:cs="Times New Roman"/>
                <w:bCs/>
                <w:sz w:val="28"/>
                <w:szCs w:val="28"/>
              </w:rPr>
              <w:t>8 645 024,60 рубля.</w:t>
            </w:r>
          </w:p>
          <w:p w:rsidR="00051E69" w:rsidRPr="008A137C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A137C">
              <w:rPr>
                <w:rFonts w:ascii="Times New Roman" w:hAnsi="Times New Roman" w:cs="Times New Roman"/>
                <w:bCs/>
                <w:sz w:val="28"/>
                <w:szCs w:val="28"/>
              </w:rPr>
              <w:t>Таким образом, размер субсидии, подлежащий возврату в связи с изменением мероприятий, должен составить 133 946 715,40 рубля (142 591 740 –</w:t>
            </w:r>
            <w:r w:rsidR="00FE635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A137C">
              <w:rPr>
                <w:rFonts w:ascii="Times New Roman" w:hAnsi="Times New Roman" w:cs="Times New Roman"/>
                <w:bCs/>
                <w:sz w:val="28"/>
                <w:szCs w:val="28"/>
              </w:rPr>
              <w:t>8 645 024,60), что на 11 711 332,40 рубля больше,</w:t>
            </w:r>
            <w:r w:rsidR="00FE635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A13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чем Общество предложило письмом от 28.10.2020 № ТР/10/956 к возврату </w:t>
            </w:r>
            <w:r w:rsidR="00FE635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8A137C">
              <w:rPr>
                <w:rFonts w:ascii="Times New Roman" w:hAnsi="Times New Roman" w:cs="Times New Roman"/>
                <w:bCs/>
                <w:sz w:val="28"/>
                <w:szCs w:val="28"/>
              </w:rPr>
              <w:t>и фактически вернуло в федеральный бюджет.</w:t>
            </w:r>
          </w:p>
          <w:p w:rsidR="00051E69" w:rsidRPr="008A137C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A13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соответствии с пунктом 4.4.1 Соглашения </w:t>
            </w:r>
            <w:r w:rsidR="00696B3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8A13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14.02.2020 № 777-10-2020-006 получатель субсидии вправе направлять в Министерство предложения </w:t>
            </w:r>
            <w:r w:rsidR="00696B3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8A13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внесении изменений в соглашение, в том числе </w:t>
            </w:r>
            <w:r w:rsidR="00FE635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8A137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при необходимости изменения размера субсидии </w:t>
            </w:r>
            <w:r w:rsidR="00696B3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8A137C">
              <w:rPr>
                <w:rFonts w:ascii="Times New Roman" w:hAnsi="Times New Roman" w:cs="Times New Roman"/>
                <w:bCs/>
                <w:sz w:val="28"/>
                <w:szCs w:val="28"/>
              </w:rPr>
              <w:t>с приложением информации, содержащей финансово-экономическое обоснование данных изменений.</w:t>
            </w:r>
          </w:p>
          <w:p w:rsidR="00051E69" w:rsidRPr="008A137C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A13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Субсидия предоставляется на основании заявки, любые изменения суммы субсидии должны вноситься также на основании заявки. </w:t>
            </w:r>
          </w:p>
          <w:p w:rsidR="00051E69" w:rsidRPr="008A137C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A13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 этом письмами от 28.10.2020 № ТР/10/956, </w:t>
            </w:r>
            <w:r w:rsidR="00696B3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8A13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ТР/10/956-01 Обществом предоставлена информация о стоимости добавленного мероприятия «Всероссийские соревнования по хоккею ВФСО «Трудовые резервы» и размере субсидии, подлежащей уменьшению в связи с исключением 27 мероприятий, без финансово-экономического обоснования таких изменений, что нарушает положение пункта 4.4.1 Соглашения от 14.02.2020 № 777-10-2020-006. </w:t>
            </w:r>
          </w:p>
          <w:p w:rsidR="00051E69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A137C">
              <w:rPr>
                <w:rFonts w:ascii="Times New Roman" w:hAnsi="Times New Roman" w:cs="Times New Roman"/>
                <w:bCs/>
                <w:sz w:val="28"/>
                <w:szCs w:val="28"/>
              </w:rPr>
              <w:t>Иной механизм определения размера субсидии, подлежащей возврату, отсутствует.</w:t>
            </w:r>
            <w: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азмер уменьшения суммы субсидии на 122 235 383,00 рубля складывается из сумм расчетов стоимости отмененных мероприятий, предоставленных в заявке Общества на получение субсидии. Иного расчета указанной суммы возврата </w:t>
            </w:r>
            <w:r w:rsidR="00696B3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отмененным мероприятиям в Минспорт России </w:t>
            </w:r>
            <w:r w:rsidR="00696B3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>не представлено.</w:t>
            </w:r>
          </w:p>
          <w:p w:rsidR="00051E69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Нарушение, выявленное в ходе проверки заключается в неверном расчете суммы субсидии, подлежащей возврату, в результате исключения 27 мероприятий </w:t>
            </w:r>
            <w:r w:rsidR="00FE635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 списка мероприятий, предусмотренного первоначальной редакцией Соглашения от 14.02.2020 </w:t>
            </w:r>
            <w:r w:rsidR="00FE635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>и добавлению одного мероприятия.</w:t>
            </w:r>
          </w:p>
          <w:p w:rsidR="00051E69" w:rsidRPr="001A5C32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>Согласно пункту 4 Порядка финансирования за счет средств федерального бюджета физкультурных мероприятий и спо</w:t>
            </w:r>
            <w:r w:rsidR="00696B3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ртивных мероприятий, включенных </w:t>
            </w: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>в Единый календарный план межрегиональных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 всероссийских и международных физкультурных мероприятий</w:t>
            </w: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спортивных мероприятий, утвержденного приказом Минспорта России </w:t>
            </w:r>
            <w:r w:rsidR="0026137F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>от 30.03.2015 № 282, Министерство спорта Российской Федерации в порядке, установленном бюджетным законодательством Российской Федерации, предоставляет бюджетные ассигнования в форме субсидий некоммерческим организациям на проведение физкультурных и спортивных мероприятий, включенных в ЕКП.</w:t>
            </w:r>
          </w:p>
          <w:p w:rsidR="00051E69" w:rsidRPr="001A5C32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На основании пунктов 2, 3 Приказа № 282 финансовое обеспечение расходов на проведение физкультурных </w:t>
            </w:r>
            <w:r w:rsidR="00696B3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спортивных мероприятий, включенных в ЕКП, осуществляется в пределах бюджетных ассигнований, утвержденных Министерству спорта Российской Федерации на эти цели в федеральном законе о федеральном бюджете на очередной финансовый год и на плановый период. Объемы и условия финансового обеспечения физкультурных и спортивных мероприятий, включенных в ЕКП в соответствующем году, определяются исходя из приоритетных направлений развития физической культуры и спорта, норм расходов средств на проведение физкультурных и спортивных мероприятий, включенных в ЕКП, а также положений </w:t>
            </w:r>
            <w:r w:rsidR="00FE635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>и (или) регламентов о проведении таких мероприятий, утвержденных их организаторами.</w:t>
            </w:r>
          </w:p>
          <w:p w:rsidR="00051E69" w:rsidRPr="001A5C32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Нормы расходов средств на проведение физкультурных мероприятий и спортивных мероприятий, включенных </w:t>
            </w:r>
            <w:r w:rsidR="00FE635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Единый календарный план межрегиональных, всероссийских и международных физкультурных мероприятий и спортивных мероприятий, утвержденные приказом Минспорта России от 30.03.2015 № 283, разработаны в соответствии с частью 4 статьи 23 Федерального закона от </w:t>
            </w:r>
            <w:r w:rsidR="0026137F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="0026137F">
              <w:rPr>
                <w:rFonts w:ascii="Times New Roman" w:hAnsi="Times New Roman" w:cs="Times New Roman"/>
                <w:bCs/>
                <w:sz w:val="28"/>
                <w:szCs w:val="28"/>
              </w:rPr>
              <w:t>.12.</w:t>
            </w: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2007 № 329-ФЗ </w:t>
            </w:r>
            <w:r w:rsidR="00FE635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>«О физической культуре и спорте в Российской Федерации» и подпунктом 4.2.24 Положения о Министерстве спорта Российской Федерации, утвержденного постановлением Правительства Российской Федерации от 19</w:t>
            </w:r>
            <w:r w:rsidR="002613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.06.2012 </w:t>
            </w:r>
            <w:r w:rsidR="00FE635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607, </w:t>
            </w:r>
            <w:r w:rsidR="00FE635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и </w:t>
            </w: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устанавливают размеры оплаты услуг в рублевом эквиваленте при проведении физкультурных мероприятий и спортивных мероприятий, включенных </w:t>
            </w:r>
            <w:r w:rsidR="00FE635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>в Единый календарный план межрегиональных, всероссийских и международных физкультурных мероприятий и спортивных мероприятий за счет средств федерального бюджета.</w:t>
            </w:r>
          </w:p>
          <w:p w:rsidR="00051E69" w:rsidRPr="001A5C32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Данные нормы установлены для разных видов услуг </w:t>
            </w:r>
            <w:r w:rsidR="00696B3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берутся из расчета следующих критериев </w:t>
            </w:r>
            <w:r w:rsidR="00696B3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зависимости вида услуги: дни соревнований, рабочие дни, часы, количество человек и так далее. </w:t>
            </w:r>
          </w:p>
          <w:p w:rsidR="00051E69" w:rsidRPr="001A5C32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Согласно Приказу № 283 Нормы</w:t>
            </w: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оплаты услуг </w:t>
            </w:r>
            <w:r w:rsidR="00696B3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>по информационно-техническому обеспечению берутся из расчета одного дня соревнований.</w:t>
            </w:r>
          </w:p>
          <w:p w:rsidR="00051E69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 </w:t>
            </w: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Следовательно, нормы оплаты услуг </w:t>
            </w:r>
            <w:r w:rsidR="00FE635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>по информационно-техническому обеспечению физкультурных мероприятий и спортивных мероприятий берутся из расчета одного соревновательного дня,</w:t>
            </w:r>
            <w:r w:rsidR="00FE635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 не каждого календарного дня, в которое проводилось мероприятие, то есть, дни приезда, отъезда участников, </w:t>
            </w:r>
            <w:r w:rsidR="00FE635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1A5C32">
              <w:rPr>
                <w:rFonts w:ascii="Times New Roman" w:hAnsi="Times New Roman" w:cs="Times New Roman"/>
                <w:bCs/>
                <w:sz w:val="28"/>
                <w:szCs w:val="28"/>
              </w:rPr>
              <w:t>а также тренировочные дни не входят в расчет стоимости данного вида услуги.</w:t>
            </w:r>
          </w:p>
          <w:p w:rsidR="00051E69" w:rsidRPr="00824904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B11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Таким образом, субсидия из федерального бюджета предоставляется ВФСО «Трудовые резервы» в пределах лимитов бюджетных обязательств, доведенных </w:t>
            </w:r>
            <w:r w:rsidR="00FE635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3B11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 Министерства спорта Российской Федерации </w:t>
            </w:r>
            <w:r w:rsidR="00FE635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3B11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как получателя средств федерального бюджета, на цель, указанную в пункте 1 Правил № 1704 и Общество обязано руководствоваться Порядком финансирования за счет средств федерального бюджета и Нормами расходов средств на проведение физкультурных мероприятий и спортивных мероприятий, поскольку средства субсидии предоставлены из федерального бюджета в рамках государственной программы Российской Федерации «Развитие физической культуры и спорта», </w:t>
            </w:r>
            <w:r w:rsidRPr="006075AF">
              <w:rPr>
                <w:rFonts w:ascii="Times New Roman" w:hAnsi="Times New Roman" w:cs="Times New Roman"/>
                <w:bCs/>
                <w:sz w:val="28"/>
                <w:szCs w:val="28"/>
              </w:rPr>
              <w:t>Правила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ми</w:t>
            </w:r>
            <w:r w:rsidRPr="006075A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 18.12.2019 № 1704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11E6">
              <w:rPr>
                <w:rFonts w:ascii="Times New Roman" w:hAnsi="Times New Roman" w:cs="Times New Roman"/>
                <w:bCs/>
                <w:sz w:val="28"/>
                <w:szCs w:val="28"/>
              </w:rPr>
              <w:t>установлены цель, порядок и условия предоставления субсидии и соответственно контроль со стороны, в том числе, органов государственного финансового контроля.</w:t>
            </w:r>
          </w:p>
        </w:tc>
      </w:tr>
      <w:tr w:rsidR="00051E69" w:rsidRPr="00A04EA8" w:rsidTr="00FE635B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E69" w:rsidRPr="00A04EA8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4EA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4. Правовая позиция суда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E69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Судами</w:t>
            </w:r>
            <w:r w:rsidRPr="002C0F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приняты решения об удовлетворении заявленных требований</w:t>
            </w:r>
            <w:r w:rsidRPr="002C0F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поскольку заключение между Минспорта России и ВФСО «Трудовые резервы» Дополнительного соглашения об изменении максимального размера субсидии является согласованием всех финансовых условий, следующих из Соглашения </w:t>
            </w:r>
            <w:r w:rsidR="00FE635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2C0F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не требует от ВФСО «Трудовые резервы» направления дополнительной заявки, содержащей финансово-экономическое обоснование расходов. На основании вышеизложенного следует, что расчет возврата денежных средств произведен без нарушений положений Соглашения и действующего законодательства, </w:t>
            </w:r>
            <w:r w:rsidR="00FE635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2C0F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основании фактически проведенных мероприятий </w:t>
            </w:r>
            <w:r w:rsidR="00FE635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2C0F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затрат, согласованных с Министерством спорта Российской Федерации, без превышения лимита, определенного условиями Соглашения. </w:t>
            </w:r>
          </w:p>
          <w:p w:rsidR="00051E69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E301E">
              <w:rPr>
                <w:rFonts w:ascii="Times New Roman" w:hAnsi="Times New Roman" w:cs="Times New Roman"/>
                <w:bCs/>
                <w:sz w:val="28"/>
                <w:szCs w:val="28"/>
              </w:rPr>
              <w:t>Суды отметили, что Управ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лением не учтено, </w:t>
            </w:r>
            <w:r w:rsidR="00FE635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что общество, </w:t>
            </w:r>
            <w:r w:rsidRPr="009E301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являющееся получателем субсидии, </w:t>
            </w:r>
            <w:r w:rsidR="00696B3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9E301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 соответствии с пунктом 2.1 соглашения</w:t>
            </w:r>
            <w:r w:rsidR="00696B3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E301E">
              <w:rPr>
                <w:rFonts w:ascii="Times New Roman" w:hAnsi="Times New Roman" w:cs="Times New Roman"/>
                <w:bCs/>
                <w:sz w:val="28"/>
                <w:szCs w:val="28"/>
              </w:rPr>
              <w:t>ограничено только максимальным лими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том бюджетных средств </w:t>
            </w:r>
            <w:r w:rsidR="00696B3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размере 300</w:t>
            </w:r>
            <w:r w:rsidR="00FE635B">
              <w:rPr>
                <w:rFonts w:ascii="Times New Roman" w:hAnsi="Times New Roman" w:cs="Times New Roman"/>
                <w:bCs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000</w:t>
            </w:r>
            <w:r w:rsidR="00FE635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000 рублей.</w:t>
            </w:r>
          </w:p>
          <w:p w:rsidR="00051E69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E301E">
              <w:rPr>
                <w:rFonts w:ascii="Times New Roman" w:hAnsi="Times New Roman" w:cs="Times New Roman"/>
                <w:bCs/>
                <w:sz w:val="28"/>
                <w:szCs w:val="28"/>
              </w:rPr>
              <w:t>При этом расчеты и обоснования по конкрет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ному спортивному мероприятию, </w:t>
            </w:r>
            <w:r w:rsidRPr="009E301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заявленные обществом </w:t>
            </w:r>
            <w:r w:rsidR="00696B3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9E301E">
              <w:rPr>
                <w:rFonts w:ascii="Times New Roman" w:hAnsi="Times New Roman" w:cs="Times New Roman"/>
                <w:bCs/>
                <w:sz w:val="28"/>
                <w:szCs w:val="28"/>
              </w:rPr>
              <w:t>в заявках, являются предва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рительными. Запрет </w:t>
            </w:r>
            <w:r w:rsidR="00696B3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изменение </w:t>
            </w:r>
            <w:r w:rsidRPr="009E301E">
              <w:rPr>
                <w:rFonts w:ascii="Times New Roman" w:hAnsi="Times New Roman" w:cs="Times New Roman"/>
                <w:bCs/>
                <w:sz w:val="28"/>
                <w:szCs w:val="28"/>
              </w:rPr>
              <w:t>и/или уменьшение фактической стоим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ости мероприятий без превышения </w:t>
            </w:r>
            <w:r w:rsidRPr="009E301E">
              <w:rPr>
                <w:rFonts w:ascii="Times New Roman" w:hAnsi="Times New Roman" w:cs="Times New Roman"/>
                <w:bCs/>
                <w:sz w:val="28"/>
                <w:szCs w:val="28"/>
              </w:rPr>
              <w:t>выделенного максимального лимита субсид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ии условиями Правилами № 1704 и </w:t>
            </w:r>
            <w:r w:rsidRPr="009E301E">
              <w:rPr>
                <w:rFonts w:ascii="Times New Roman" w:hAnsi="Times New Roman" w:cs="Times New Roman"/>
                <w:bCs/>
                <w:sz w:val="28"/>
                <w:szCs w:val="28"/>
              </w:rPr>
              <w:t>соглашением не установлен.</w:t>
            </w:r>
          </w:p>
          <w:p w:rsidR="00051E69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0F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Выполнение ВФСО </w:t>
            </w:r>
            <w:r w:rsidR="00696B3D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2C0F39">
              <w:rPr>
                <w:rFonts w:ascii="Times New Roman" w:hAnsi="Times New Roman" w:cs="Times New Roman"/>
                <w:bCs/>
                <w:sz w:val="28"/>
                <w:szCs w:val="28"/>
              </w:rPr>
              <w:t>Трудовые резервы</w:t>
            </w:r>
            <w:r w:rsidR="00696B3D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Pr="002C0F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требований </w:t>
            </w:r>
            <w:r w:rsidR="00FE635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2C0F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нормированию расходов, установленное приказами Минспорта России не относится к условиям предоставления субсидии, а также не является обязательным к применению ВФСО «Трудовые резервы». </w:t>
            </w:r>
          </w:p>
          <w:p w:rsidR="00051E69" w:rsidRPr="00A04EA8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E301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Суды заключили, что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общество, являясь организатором </w:t>
            </w:r>
            <w:r w:rsidRPr="009E301E">
              <w:rPr>
                <w:rFonts w:ascii="Times New Roman" w:hAnsi="Times New Roman" w:cs="Times New Roman"/>
                <w:bCs/>
                <w:sz w:val="28"/>
                <w:szCs w:val="28"/>
              </w:rPr>
              <w:t>физкультурных и спортивных мероприятий, 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также получателем субсидии, не </w:t>
            </w:r>
            <w:r w:rsidRPr="009E301E"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утверждало своим внутренним приказом в качес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тве регламентирующих документов </w:t>
            </w:r>
            <w:r w:rsidRPr="009E301E">
              <w:rPr>
                <w:rFonts w:ascii="Times New Roman" w:hAnsi="Times New Roman" w:cs="Times New Roman"/>
                <w:bCs/>
                <w:sz w:val="28"/>
                <w:szCs w:val="28"/>
              </w:rPr>
              <w:t>при распределении бюджетных денежных сред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ств </w:t>
            </w:r>
            <w:r w:rsidR="00FE635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конкретное физкультурное </w:t>
            </w:r>
            <w:r w:rsidRPr="009E301E"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мероприятие, вышеуказанные приказы министерст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ва и условия данных приказов не </w:t>
            </w:r>
            <w:r w:rsidRPr="009E301E">
              <w:rPr>
                <w:rFonts w:ascii="Times New Roman" w:hAnsi="Times New Roman" w:cs="Times New Roman"/>
                <w:bCs/>
                <w:sz w:val="28"/>
                <w:szCs w:val="28"/>
              </w:rPr>
              <w:t>являются обязательными к применению обществом.</w:t>
            </w:r>
          </w:p>
        </w:tc>
      </w:tr>
      <w:tr w:rsidR="00051E69" w:rsidRPr="00A04EA8" w:rsidTr="00FE635B">
        <w:trPr>
          <w:trHeight w:val="5066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E69" w:rsidRPr="00A04EA8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4EA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5. Предложения по устранению обстоятель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ств, послуживших основанием для </w:t>
            </w:r>
            <w:r w:rsidRPr="00A04EA8">
              <w:rPr>
                <w:rFonts w:ascii="Times New Roman" w:hAnsi="Times New Roman" w:cs="Times New Roman"/>
                <w:bCs/>
                <w:sz w:val="28"/>
                <w:szCs w:val="28"/>
              </w:rPr>
              <w:t>возникновения спора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E69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Внесение изменений в нормативные</w:t>
            </w:r>
            <w:r w:rsidRPr="009E301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правовые акты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регулирующие предоставление </w:t>
            </w:r>
            <w:r w:rsidRPr="009A568B">
              <w:rPr>
                <w:rFonts w:ascii="Times New Roman" w:hAnsi="Times New Roman" w:cs="Times New Roman"/>
                <w:bCs/>
                <w:sz w:val="28"/>
                <w:szCs w:val="28"/>
              </w:rPr>
              <w:t>из федерального бюджета субсидии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A568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финансовое обеспечение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спортивных мероприятий, в том числе установление четкого порядка и формы предоставления организацией</w:t>
            </w:r>
            <w:r w:rsidRPr="009A568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расчет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ов</w:t>
            </w:r>
            <w:r w:rsidRPr="009A568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обоснования размера субсидии</w:t>
            </w:r>
            <w:r w:rsidR="00FE635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A568B">
              <w:rPr>
                <w:rFonts w:ascii="Times New Roman" w:hAnsi="Times New Roman" w:cs="Times New Roman"/>
                <w:bCs/>
                <w:sz w:val="28"/>
                <w:szCs w:val="28"/>
              </w:rPr>
              <w:t>по направлению расходов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</w:p>
          <w:p w:rsidR="00051E69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Установление механизма применения организацией нормирования </w:t>
            </w:r>
            <w:r w:rsidRPr="006F64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расходов средств на проведение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каждого физкультурного мероприятия</w:t>
            </w:r>
            <w:r w:rsidRPr="006F64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спортивн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ого мероприятия</w:t>
            </w:r>
            <w:r w:rsidRPr="006F64F8">
              <w:rPr>
                <w:rFonts w:ascii="Times New Roman" w:hAnsi="Times New Roman" w:cs="Times New Roman"/>
                <w:bCs/>
                <w:sz w:val="28"/>
                <w:szCs w:val="28"/>
              </w:rPr>
              <w:t>, включенн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ого</w:t>
            </w:r>
            <w:r w:rsidRPr="006F64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Единый календарный план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F64F8">
              <w:rPr>
                <w:rFonts w:ascii="Times New Roman" w:hAnsi="Times New Roman" w:cs="Times New Roman"/>
                <w:bCs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ежрегиональных, всероссийских</w:t>
            </w:r>
            <w:r w:rsidR="00696B3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</w:t>
            </w:r>
            <w:r w:rsidRPr="006F64F8">
              <w:rPr>
                <w:rFonts w:ascii="Times New Roman" w:hAnsi="Times New Roman" w:cs="Times New Roman"/>
                <w:bCs/>
                <w:sz w:val="28"/>
                <w:szCs w:val="28"/>
              </w:rPr>
              <w:t>междунаро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дных физкультурных мероприятий, </w:t>
            </w:r>
            <w:r w:rsidRPr="006F64F8">
              <w:rPr>
                <w:rFonts w:ascii="Times New Roman" w:hAnsi="Times New Roman" w:cs="Times New Roman"/>
                <w:bCs/>
                <w:sz w:val="28"/>
                <w:szCs w:val="28"/>
              </w:rPr>
              <w:t>и спортивных мероприятий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051E69" w:rsidRPr="009A568B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Усиление контроля и ответственности органа, принимающего решение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предоставлении субсидии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051E69" w:rsidRPr="00A04EA8" w:rsidTr="00FE635B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E69" w:rsidRPr="00A04EA8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4EA8">
              <w:rPr>
                <w:rFonts w:ascii="Times New Roman" w:hAnsi="Times New Roman" w:cs="Times New Roman"/>
                <w:bCs/>
                <w:sz w:val="28"/>
                <w:szCs w:val="28"/>
              </w:rPr>
              <w:t>6. Номер и дата дела в ТОФК (ФКУ "ЦОКР")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E69" w:rsidRPr="00A04EA8" w:rsidRDefault="00051E6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1E6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Дело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 21-13</w:t>
            </w:r>
            <w:r w:rsidRPr="006B2A57">
              <w:rPr>
                <w:rFonts w:ascii="Times New Roman" w:hAnsi="Times New Roman" w:cs="Times New Roman"/>
                <w:bCs/>
                <w:sz w:val="28"/>
                <w:szCs w:val="28"/>
              </w:rPr>
              <w:t>/3</w:t>
            </w:r>
            <w:r w:rsidRPr="001929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 28.06.2021</w:t>
            </w:r>
          </w:p>
        </w:tc>
      </w:tr>
    </w:tbl>
    <w:p w:rsidR="00586098" w:rsidRPr="00586098" w:rsidRDefault="00586098" w:rsidP="005676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lastRenderedPageBreak/>
        <w:t>Раздел 2. Практика рассмотрения дел, в которых требования</w:t>
      </w:r>
    </w:p>
    <w:p w:rsidR="00586098" w:rsidRPr="00586098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заявлены территориальными органами Федерального</w:t>
      </w:r>
    </w:p>
    <w:p w:rsidR="00586098" w:rsidRPr="00586098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казначейства/Федеральным казенным учреждением "Центр</w:t>
      </w:r>
    </w:p>
    <w:p w:rsidR="00586098" w:rsidRPr="00586098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по обеспечению деятельности Казначейства России"</w:t>
      </w:r>
    </w:p>
    <w:p w:rsidR="00586098" w:rsidRPr="00586098" w:rsidRDefault="00586098" w:rsidP="005676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6CC1" w:rsidRDefault="00EB6CC1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Судебных актов, необходимых для включения в Обзор судебной практики, не выносилось.</w:t>
      </w:r>
    </w:p>
    <w:p w:rsidR="00586098" w:rsidRPr="00586098" w:rsidRDefault="00586098" w:rsidP="005676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098" w:rsidRPr="00586098" w:rsidRDefault="00586098" w:rsidP="005676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Раздел 3. Положительная судебная практика</w:t>
      </w:r>
    </w:p>
    <w:p w:rsidR="00586098" w:rsidRPr="00586098" w:rsidRDefault="00586098" w:rsidP="005676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4D4C" w:rsidRDefault="00D84D4C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53A19" w:rsidRPr="00253A1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43826">
        <w:rPr>
          <w:rFonts w:ascii="Times New Roman" w:hAnsi="Times New Roman" w:cs="Times New Roman"/>
          <w:sz w:val="28"/>
          <w:szCs w:val="28"/>
        </w:rPr>
        <w:t>Дел</w:t>
      </w:r>
      <w:r w:rsidR="007F5AC1">
        <w:rPr>
          <w:rFonts w:ascii="Times New Roman" w:hAnsi="Times New Roman" w:cs="Times New Roman"/>
          <w:sz w:val="28"/>
          <w:szCs w:val="28"/>
        </w:rPr>
        <w:t>о</w:t>
      </w:r>
      <w:r w:rsidRPr="00643826">
        <w:rPr>
          <w:rFonts w:ascii="Times New Roman" w:hAnsi="Times New Roman" w:cs="Times New Roman"/>
          <w:sz w:val="28"/>
          <w:szCs w:val="28"/>
        </w:rPr>
        <w:t xml:space="preserve"> по обжалованию </w:t>
      </w:r>
      <w:r w:rsidR="00537655">
        <w:rPr>
          <w:rFonts w:ascii="Times New Roman" w:hAnsi="Times New Roman" w:cs="Times New Roman"/>
          <w:sz w:val="28"/>
          <w:szCs w:val="28"/>
        </w:rPr>
        <w:t>представлений, вынесенных объектам контроля</w:t>
      </w:r>
    </w:p>
    <w:p w:rsidR="00D84D4C" w:rsidRDefault="00D84D4C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7083"/>
      </w:tblGrid>
      <w:tr w:rsidR="00D84D4C" w:rsidRPr="00537655" w:rsidTr="00FE635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D4C" w:rsidRPr="00537655" w:rsidRDefault="00D84D4C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1333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A58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3335">
              <w:rPr>
                <w:rFonts w:ascii="Times New Roman" w:hAnsi="Times New Roman" w:cs="Times New Roman"/>
                <w:sz w:val="28"/>
                <w:szCs w:val="28"/>
              </w:rPr>
              <w:t>Обстоятельства дела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89" w:rsidRDefault="00C13335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335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</w:t>
            </w:r>
            <w:r w:rsidR="00BC3A3C"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="006A582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C3A3C">
              <w:rPr>
                <w:rFonts w:ascii="Times New Roman" w:hAnsi="Times New Roman" w:cs="Times New Roman"/>
                <w:sz w:val="28"/>
                <w:szCs w:val="28"/>
              </w:rPr>
              <w:t xml:space="preserve">Московской области «Мособлмедсервис» (далее – </w:t>
            </w:r>
            <w:r w:rsidR="006A582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C3A3C">
              <w:rPr>
                <w:rFonts w:ascii="Times New Roman" w:hAnsi="Times New Roman" w:cs="Times New Roman"/>
                <w:sz w:val="28"/>
                <w:szCs w:val="28"/>
              </w:rPr>
              <w:t>ГБУ МО «Мособлмедсервис</w:t>
            </w:r>
            <w:r w:rsidRPr="00C13335">
              <w:rPr>
                <w:rFonts w:ascii="Times New Roman" w:hAnsi="Times New Roman" w:cs="Times New Roman"/>
                <w:sz w:val="28"/>
                <w:szCs w:val="28"/>
              </w:rPr>
              <w:t xml:space="preserve">», Учреждение) обратилось </w:t>
            </w:r>
            <w:r w:rsidR="007A228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13335">
              <w:rPr>
                <w:rFonts w:ascii="Times New Roman" w:hAnsi="Times New Roman" w:cs="Times New Roman"/>
                <w:sz w:val="28"/>
                <w:szCs w:val="28"/>
              </w:rPr>
              <w:t xml:space="preserve">в Арбитражный суд города Москвы с заявлением </w:t>
            </w:r>
            <w:r w:rsidR="007A228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A2289">
              <w:rPr>
                <w:rFonts w:ascii="Times New Roman" w:hAnsi="Times New Roman"/>
                <w:sz w:val="28"/>
                <w:szCs w:val="28"/>
              </w:rPr>
              <w:t>о признании незаконным пункта 1</w:t>
            </w:r>
            <w:r w:rsidRPr="00AC45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2289">
              <w:rPr>
                <w:rFonts w:ascii="Times New Roman" w:hAnsi="Times New Roman"/>
                <w:sz w:val="28"/>
                <w:szCs w:val="28"/>
              </w:rPr>
              <w:t xml:space="preserve">Представления </w:t>
            </w:r>
            <w:r w:rsidR="007A2289">
              <w:rPr>
                <w:rFonts w:ascii="Times New Roman" w:hAnsi="Times New Roman"/>
                <w:sz w:val="28"/>
                <w:szCs w:val="28"/>
              </w:rPr>
              <w:br/>
              <w:t>от 20.04.2021</w:t>
            </w:r>
            <w:r w:rsidRPr="009D43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2289">
              <w:rPr>
                <w:rFonts w:ascii="Times New Roman" w:hAnsi="Times New Roman"/>
                <w:sz w:val="28"/>
                <w:szCs w:val="28"/>
              </w:rPr>
              <w:t>№ 93-04-06/2</w:t>
            </w:r>
            <w:r w:rsidRPr="009D43D8">
              <w:rPr>
                <w:rFonts w:ascii="Times New Roman" w:hAnsi="Times New Roman"/>
                <w:sz w:val="28"/>
                <w:szCs w:val="28"/>
              </w:rPr>
              <w:t xml:space="preserve"> (далее – </w:t>
            </w:r>
            <w:r w:rsidRPr="00EE1737">
              <w:rPr>
                <w:rFonts w:ascii="Times New Roman" w:hAnsi="Times New Roman" w:cs="Times New Roman"/>
                <w:sz w:val="28"/>
                <w:szCs w:val="28"/>
              </w:rPr>
              <w:t>Представление)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35E58" w:rsidRDefault="007A2289" w:rsidP="005676DC">
            <w:pPr>
              <w:tabs>
                <w:tab w:val="left" w:pos="8364"/>
              </w:tabs>
              <w:spacing w:after="0" w:line="240" w:lineRule="auto"/>
              <w:ind w:firstLine="22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пункте 1 Представления отражено</w:t>
            </w:r>
            <w:r w:rsidR="006A582B">
              <w:rPr>
                <w:rFonts w:ascii="Times New Roman" w:hAnsi="Times New Roman"/>
                <w:sz w:val="28"/>
                <w:szCs w:val="28"/>
              </w:rPr>
              <w:t>: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нарушение </w:t>
            </w:r>
            <w:r w:rsidRPr="008E0B5D">
              <w:rPr>
                <w:rFonts w:ascii="Times New Roman" w:hAnsi="Times New Roman"/>
                <w:sz w:val="28"/>
                <w:szCs w:val="28"/>
              </w:rPr>
              <w:t>абзаца 4 пункта 1 распоряжения Правительства Российской Фе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дерации от 30.04.2020 № 1176-р, </w:t>
            </w:r>
            <w:r w:rsidRPr="008E0B5D">
              <w:rPr>
                <w:rFonts w:ascii="Times New Roman" w:hAnsi="Times New Roman"/>
                <w:sz w:val="28"/>
                <w:szCs w:val="28"/>
              </w:rPr>
              <w:t xml:space="preserve">абзаца 4 </w:t>
            </w:r>
            <w:r w:rsidRPr="00012F0C">
              <w:rPr>
                <w:rFonts w:ascii="Times New Roman" w:hAnsi="Times New Roman"/>
                <w:sz w:val="28"/>
                <w:szCs w:val="28"/>
              </w:rPr>
              <w:t xml:space="preserve">пункта </w:t>
            </w:r>
            <w:r w:rsidRPr="00012F0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  <w:r w:rsidRPr="00012F0C">
              <w:rPr>
                <w:rFonts w:ascii="Times New Roman" w:hAnsi="Times New Roman"/>
                <w:sz w:val="28"/>
                <w:szCs w:val="28"/>
              </w:rPr>
              <w:t xml:space="preserve"> Соглашения о предоставлении бюджету Московской области дополнительной финансовой помощи из федерального бюджета в форме дотации </w:t>
            </w:r>
            <w:r w:rsidR="006A582B">
              <w:rPr>
                <w:rFonts w:ascii="Times New Roman" w:hAnsi="Times New Roman"/>
                <w:sz w:val="28"/>
                <w:szCs w:val="28"/>
              </w:rPr>
              <w:br/>
            </w:r>
            <w:r w:rsidRPr="00012F0C">
              <w:rPr>
                <w:rFonts w:ascii="Times New Roman" w:hAnsi="Times New Roman"/>
                <w:sz w:val="28"/>
                <w:szCs w:val="28"/>
              </w:rPr>
              <w:t xml:space="preserve">на поддержку мер по обеспечению сбалансированности бюджетов субъектов Российской Федерации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012F0C">
              <w:rPr>
                <w:rFonts w:ascii="Times New Roman" w:hAnsi="Times New Roman"/>
                <w:sz w:val="28"/>
                <w:szCs w:val="28"/>
              </w:rPr>
              <w:t xml:space="preserve">от 12.05.2020 № 01-01-06/06-308 (далее – Соглашение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012F0C">
              <w:rPr>
                <w:rFonts w:ascii="Times New Roman" w:hAnsi="Times New Roman"/>
                <w:sz w:val="28"/>
                <w:szCs w:val="28"/>
              </w:rPr>
              <w:t>№ 01-01-06/06-308), пункта 2.3.2. Соглашения о 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рядке </w:t>
            </w:r>
            <w:r w:rsidR="00FE635B"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 xml:space="preserve">и условиях предоставления </w:t>
            </w:r>
            <w:r w:rsidRPr="00012F0C">
              <w:rPr>
                <w:rFonts w:ascii="Times New Roman" w:hAnsi="Times New Roman"/>
                <w:sz w:val="28"/>
                <w:szCs w:val="28"/>
              </w:rPr>
              <w:t>средств субсидии</w:t>
            </w:r>
            <w:r w:rsidR="00FE635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2F0C">
              <w:rPr>
                <w:rFonts w:ascii="Times New Roman" w:hAnsi="Times New Roman"/>
                <w:sz w:val="28"/>
                <w:szCs w:val="28"/>
              </w:rPr>
              <w:t>на иные цели от 18.02.2020 № 159</w:t>
            </w:r>
            <w:r w:rsidR="006A58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2F0C">
              <w:rPr>
                <w:rFonts w:ascii="Times New Roman" w:eastAsia="Calibri" w:hAnsi="Times New Roman"/>
                <w:sz w:val="28"/>
                <w:szCs w:val="28"/>
              </w:rPr>
              <w:t xml:space="preserve">(с учетом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дополнительных соглашений </w:t>
            </w:r>
            <w:r w:rsidRPr="00012F0C">
              <w:rPr>
                <w:rFonts w:ascii="Times New Roman" w:eastAsia="Calibri" w:hAnsi="Times New Roman"/>
                <w:sz w:val="28"/>
                <w:szCs w:val="28"/>
              </w:rPr>
              <w:t xml:space="preserve">от </w:t>
            </w:r>
            <w:r w:rsidR="006A582B">
              <w:rPr>
                <w:rFonts w:ascii="Times New Roman" w:eastAsia="Calibri" w:hAnsi="Times New Roman"/>
                <w:sz w:val="28"/>
                <w:szCs w:val="28"/>
              </w:rPr>
              <w:t>0</w:t>
            </w:r>
            <w:r w:rsidRPr="00012F0C">
              <w:rPr>
                <w:rFonts w:ascii="Times New Roman" w:eastAsia="Calibri" w:hAnsi="Times New Roman"/>
                <w:sz w:val="28"/>
                <w:szCs w:val="28"/>
              </w:rPr>
              <w:t>8.05.2020 № 159/7;</w:t>
            </w:r>
            <w:r w:rsidR="00FE635B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012F0C">
              <w:rPr>
                <w:rFonts w:ascii="Times New Roman" w:eastAsia="Calibri" w:hAnsi="Times New Roman"/>
                <w:sz w:val="28"/>
                <w:szCs w:val="28"/>
              </w:rPr>
              <w:t>от 15.05.2020 № 159/8; от 25.05.2020 № 159/9; от 19.11.2020 № 159/19)</w:t>
            </w:r>
            <w:r w:rsidR="006A582B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012F0C">
              <w:rPr>
                <w:rFonts w:ascii="Times New Roman" w:hAnsi="Times New Roman"/>
                <w:sz w:val="28"/>
                <w:szCs w:val="28"/>
              </w:rPr>
              <w:t>(далее – Соглашение № 159), ГБУ МО «Мособлмедсервис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средства субсидии </w:t>
            </w:r>
            <w:r w:rsidRPr="008E0B5D">
              <w:rPr>
                <w:rFonts w:ascii="Times New Roman" w:hAnsi="Times New Roman"/>
                <w:sz w:val="28"/>
                <w:szCs w:val="28"/>
              </w:rPr>
              <w:t>на иные цели (код цели межбюджетно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 трансферта 58320) в размере </w:t>
            </w:r>
            <w:r w:rsidRPr="008E0B5D">
              <w:rPr>
                <w:rFonts w:ascii="Times New Roman" w:hAnsi="Times New Roman"/>
                <w:sz w:val="28"/>
                <w:szCs w:val="28"/>
              </w:rPr>
              <w:t xml:space="preserve">8 438 925,00 рублей, обеспеченные дотацией из федерального бюджета, израсходованы на оплату средств индивидуальной защиты, переданных федеральному медицинскому учреждению, подведомственному федеральному органу исполнительной власти, что </w:t>
            </w:r>
            <w:r w:rsidR="00FE635B">
              <w:rPr>
                <w:rFonts w:ascii="Times New Roman" w:hAnsi="Times New Roman"/>
                <w:sz w:val="28"/>
                <w:szCs w:val="28"/>
              </w:rPr>
              <w:br/>
            </w:r>
            <w:r w:rsidRPr="008E0B5D">
              <w:rPr>
                <w:rFonts w:ascii="Times New Roman" w:hAnsi="Times New Roman"/>
                <w:sz w:val="28"/>
                <w:szCs w:val="28"/>
              </w:rPr>
              <w:t xml:space="preserve">не соответствует целям их предоставления, а именно </w:t>
            </w:r>
            <w:r w:rsidR="00FE635B">
              <w:rPr>
                <w:rFonts w:ascii="Times New Roman" w:hAnsi="Times New Roman"/>
                <w:sz w:val="28"/>
                <w:szCs w:val="28"/>
              </w:rPr>
              <w:br/>
            </w:r>
            <w:r w:rsidRPr="008E0B5D">
              <w:rPr>
                <w:rFonts w:ascii="Times New Roman" w:hAnsi="Times New Roman"/>
                <w:sz w:val="28"/>
                <w:szCs w:val="28"/>
              </w:rPr>
              <w:t xml:space="preserve">на обеспечение медицинских и иных работников структурных подразделений медицинских организаций, подведомственных органам исполнительной власти </w:t>
            </w:r>
            <w:r w:rsidRPr="008E0B5D">
              <w:rPr>
                <w:rFonts w:ascii="Times New Roman" w:hAnsi="Times New Roman"/>
                <w:sz w:val="28"/>
                <w:szCs w:val="28"/>
              </w:rPr>
              <w:lastRenderedPageBreak/>
              <w:t>Московской области в сфере охраны здоровья и местным администрациям муниципальны</w:t>
            </w:r>
            <w:r w:rsidR="00786AB2">
              <w:rPr>
                <w:rFonts w:ascii="Times New Roman" w:hAnsi="Times New Roman"/>
                <w:sz w:val="28"/>
                <w:szCs w:val="28"/>
              </w:rPr>
              <w:t xml:space="preserve">х образований, средствами </w:t>
            </w:r>
            <w:r w:rsidRPr="008E0B5D">
              <w:rPr>
                <w:rFonts w:ascii="Times New Roman" w:hAnsi="Times New Roman"/>
                <w:sz w:val="28"/>
                <w:szCs w:val="28"/>
              </w:rPr>
              <w:t>индивидуальной защиты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8E0B5D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35E58" w:rsidRDefault="00786AB2" w:rsidP="005676DC">
            <w:pPr>
              <w:tabs>
                <w:tab w:val="left" w:pos="8364"/>
              </w:tabs>
              <w:spacing w:after="0" w:line="240" w:lineRule="auto"/>
              <w:ind w:firstLine="22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Данное нарушение в соответствии с пунктом 1 требовательной части Представления подлежит устранению в срок</w:t>
            </w:r>
            <w:r w:rsidR="005046F7" w:rsidRPr="005046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46F7">
              <w:rPr>
                <w:rFonts w:ascii="Times New Roman" w:hAnsi="Times New Roman"/>
                <w:sz w:val="28"/>
                <w:szCs w:val="28"/>
              </w:rPr>
              <w:t>до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6AB2">
              <w:rPr>
                <w:rFonts w:ascii="Times New Roman" w:hAnsi="Times New Roman" w:cs="Times New Roman"/>
                <w:sz w:val="28"/>
                <w:szCs w:val="28"/>
              </w:rPr>
              <w:t xml:space="preserve">10.08.2021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путем принятия мер</w:t>
            </w:r>
            <w:r w:rsidRPr="00786A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86AB2">
              <w:rPr>
                <w:rFonts w:ascii="Times New Roman" w:hAnsi="Times New Roman" w:cs="Times New Roman"/>
                <w:sz w:val="28"/>
                <w:szCs w:val="28"/>
              </w:rPr>
              <w:t xml:space="preserve">по возмещению в федеральный бюджет денежных средств, израсходованных на приобретение средств индивидуальной защиты (переданы федеральному государственному учреждению) за счет субсидии, обеспеченной дотацией из федерального бюджета, предоставленной бюджету Московской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86AB2">
              <w:rPr>
                <w:rFonts w:ascii="Times New Roman" w:hAnsi="Times New Roman" w:cs="Times New Roman"/>
                <w:sz w:val="28"/>
                <w:szCs w:val="28"/>
              </w:rPr>
              <w:t>по распоряжению Правительства Российской Федерации</w:t>
            </w:r>
            <w:r w:rsidR="00FE63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6AB2">
              <w:rPr>
                <w:rFonts w:ascii="Times New Roman" w:hAnsi="Times New Roman" w:cs="Times New Roman"/>
                <w:sz w:val="28"/>
                <w:szCs w:val="28"/>
              </w:rPr>
              <w:t>от 30.04.2020 № 1176-р в размере</w:t>
            </w:r>
            <w:r w:rsidR="00FE63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6AB2">
              <w:rPr>
                <w:rFonts w:ascii="Times New Roman" w:hAnsi="Times New Roman" w:cs="Times New Roman"/>
                <w:sz w:val="28"/>
                <w:szCs w:val="28"/>
              </w:rPr>
              <w:t xml:space="preserve">8 438 925,00 рублей, </w:t>
            </w:r>
            <w:r w:rsidR="00FE635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86AB2">
              <w:rPr>
                <w:rFonts w:ascii="Times New Roman" w:hAnsi="Times New Roman" w:cs="Times New Roman"/>
                <w:sz w:val="28"/>
                <w:szCs w:val="28"/>
              </w:rPr>
              <w:t>или иным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пособом</w:t>
            </w:r>
            <w:r w:rsidR="006A582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46F7">
              <w:rPr>
                <w:rFonts w:ascii="Times New Roman" w:hAnsi="Times New Roman" w:cs="Times New Roman"/>
                <w:sz w:val="28"/>
                <w:szCs w:val="28"/>
              </w:rPr>
              <w:t xml:space="preserve">позволяющим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обеспечить соответствие </w:t>
            </w:r>
            <w:r w:rsidRPr="00786AB2">
              <w:rPr>
                <w:rFonts w:ascii="Times New Roman" w:hAnsi="Times New Roman" w:cs="Times New Roman"/>
                <w:sz w:val="28"/>
                <w:szCs w:val="28"/>
              </w:rPr>
              <w:t xml:space="preserve">произведенных расходов целям предоставления денежных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средств из федерального бюджета. Пунктом 2 требовательной части </w:t>
            </w:r>
            <w:r w:rsidRPr="00685B48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Представления </w:t>
            </w:r>
            <w:r w:rsidR="006A582B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установлено требование принять меры </w:t>
            </w:r>
            <w:r w:rsidRPr="00685B48">
              <w:rPr>
                <w:rFonts w:ascii="Times New Roman" w:hAnsi="Times New Roman" w:cs="Times New Roman"/>
                <w:sz w:val="28"/>
                <w:szCs w:val="28"/>
              </w:rPr>
              <w:t>по устранению причин и условий нарушений, указанных</w:t>
            </w:r>
            <w:r w:rsidR="00FE63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635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5B48">
              <w:rPr>
                <w:rFonts w:ascii="Times New Roman" w:hAnsi="Times New Roman" w:cs="Times New Roman"/>
                <w:sz w:val="28"/>
                <w:szCs w:val="28"/>
              </w:rPr>
              <w:t>в Представлении</w:t>
            </w:r>
            <w:r w:rsidR="006A582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85B48">
              <w:rPr>
                <w:rFonts w:ascii="Times New Roman" w:hAnsi="Times New Roman" w:cs="Times New Roman"/>
                <w:sz w:val="28"/>
                <w:szCs w:val="28"/>
              </w:rPr>
              <w:t xml:space="preserve"> в срок до 10.08.2021.</w:t>
            </w:r>
          </w:p>
          <w:p w:rsidR="00C13335" w:rsidRPr="00035E58" w:rsidRDefault="00E16EB6" w:rsidP="005676DC">
            <w:pPr>
              <w:tabs>
                <w:tab w:val="left" w:pos="8364"/>
              </w:tabs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B48">
              <w:rPr>
                <w:rFonts w:ascii="Times New Roman" w:hAnsi="Times New Roman" w:cs="Times New Roman"/>
                <w:sz w:val="28"/>
                <w:szCs w:val="28"/>
              </w:rPr>
              <w:t>В обоснование заявленных требований об отмене пункта 1 Представления</w:t>
            </w:r>
            <w:r w:rsidR="00B447CA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Учреждением приведены доводы о том</w:t>
            </w:r>
            <w:r w:rsidRPr="00685B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что средства индивидуальной защиты переданы </w:t>
            </w:r>
            <w:r w:rsidRPr="00FF751F">
              <w:rPr>
                <w:rFonts w:ascii="Times New Roman" w:eastAsia="Calibri" w:hAnsi="Times New Roman"/>
                <w:sz w:val="28"/>
                <w:szCs w:val="28"/>
              </w:rPr>
              <w:t>Федеральному государственному бюджетному учреждению здравоохранения «Центральная медико-санитарная часть № 21 Федерального медико-биологического агентства»</w:t>
            </w:r>
            <w:r w:rsidR="00FE635B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6A582B">
              <w:rPr>
                <w:rFonts w:ascii="Times New Roman" w:eastAsia="Calibri" w:hAnsi="Times New Roman"/>
                <w:sz w:val="28"/>
                <w:szCs w:val="28"/>
              </w:rPr>
              <w:t xml:space="preserve">(далее - </w:t>
            </w:r>
            <w:r w:rsidR="006A582B" w:rsidRPr="00F046FA">
              <w:rPr>
                <w:rFonts w:ascii="Times New Roman" w:hAnsi="Times New Roman" w:cs="Times New Roman"/>
                <w:sz w:val="28"/>
                <w:szCs w:val="28"/>
              </w:rPr>
              <w:t>ФГБУЗ ЦМСЧ № 21</w:t>
            </w:r>
            <w:r w:rsidR="006A582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15B4A">
              <w:rPr>
                <w:rFonts w:ascii="Times New Roman" w:eastAsia="Calibri" w:hAnsi="Times New Roman"/>
                <w:sz w:val="28"/>
                <w:szCs w:val="28"/>
              </w:rPr>
              <w:t>, находящему на территории Московской области</w:t>
            </w:r>
            <w:r w:rsidRPr="00FF751F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FE635B">
              <w:rPr>
                <w:rFonts w:ascii="Times New Roman" w:eastAsia="Calibri" w:hAnsi="Times New Roman"/>
                <w:sz w:val="28"/>
                <w:szCs w:val="28"/>
              </w:rPr>
              <w:br/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по указанию учредителя – Министерства здравоохранения Московской области </w:t>
            </w:r>
            <w:r w:rsidR="00685B48" w:rsidRPr="00413221">
              <w:rPr>
                <w:rFonts w:ascii="Times New Roman" w:eastAsia="Calibri" w:hAnsi="Times New Roman"/>
                <w:sz w:val="28"/>
                <w:szCs w:val="28"/>
              </w:rPr>
              <w:t>от 08.07.2020 № 158-У</w:t>
            </w:r>
            <w:r w:rsidR="006A582B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6A582B">
              <w:rPr>
                <w:rFonts w:ascii="Times New Roman" w:eastAsia="Calibri" w:hAnsi="Times New Roman"/>
                <w:sz w:val="28"/>
                <w:szCs w:val="28"/>
              </w:rPr>
              <w:br/>
            </w:r>
            <w:r w:rsidR="00685B48">
              <w:rPr>
                <w:rFonts w:ascii="Times New Roman" w:eastAsia="Calibri" w:hAnsi="Times New Roman"/>
                <w:sz w:val="28"/>
                <w:szCs w:val="28"/>
              </w:rPr>
              <w:t xml:space="preserve">в </w:t>
            </w:r>
            <w:r w:rsidR="00685B48" w:rsidRPr="006A582B">
              <w:rPr>
                <w:rFonts w:ascii="Times New Roman" w:eastAsia="Calibri" w:hAnsi="Times New Roman"/>
                <w:sz w:val="28"/>
                <w:szCs w:val="28"/>
              </w:rPr>
              <w:t xml:space="preserve">соответствии с </w:t>
            </w:r>
            <w:r w:rsidR="00685B48" w:rsidRPr="006A582B">
              <w:rPr>
                <w:rFonts w:ascii="Times New Roman" w:hAnsi="Times New Roman"/>
                <w:sz w:val="28"/>
                <w:szCs w:val="28"/>
              </w:rPr>
              <w:t>Соглашение</w:t>
            </w:r>
            <w:r w:rsidR="00B447CA" w:rsidRPr="006A582B">
              <w:rPr>
                <w:rFonts w:ascii="Times New Roman" w:hAnsi="Times New Roman"/>
                <w:sz w:val="28"/>
                <w:szCs w:val="28"/>
              </w:rPr>
              <w:t xml:space="preserve">м </w:t>
            </w:r>
            <w:r w:rsidR="00685B48" w:rsidRPr="006A582B">
              <w:rPr>
                <w:rFonts w:ascii="Times New Roman" w:hAnsi="Times New Roman"/>
                <w:sz w:val="28"/>
                <w:szCs w:val="28"/>
              </w:rPr>
              <w:t>№ 159, которым предусмотрена</w:t>
            </w:r>
            <w:r w:rsidR="00685B48" w:rsidRPr="006A582B">
              <w:rPr>
                <w:rFonts w:ascii="Times New Roman" w:eastAsia="Calibri" w:hAnsi="Times New Roman"/>
                <w:sz w:val="28"/>
                <w:szCs w:val="28"/>
              </w:rPr>
              <w:t xml:space="preserve"> «Субсидия на обеспечение средствами индивидуальной</w:t>
            </w:r>
            <w:r w:rsidR="00685B48" w:rsidRPr="00307F3C">
              <w:rPr>
                <w:rFonts w:ascii="Times New Roman" w:eastAsia="Calibri" w:hAnsi="Times New Roman"/>
                <w:sz w:val="28"/>
                <w:szCs w:val="28"/>
              </w:rPr>
              <w:t xml:space="preserve"> защиты для предотвращения коронавирусной инфекции на территории Московской области в рамках реализации государственной программы Московской области «Здравоохранение Подмосковья» </w:t>
            </w:r>
            <w:r w:rsidR="00FE635B">
              <w:rPr>
                <w:rFonts w:ascii="Times New Roman" w:eastAsia="Calibri" w:hAnsi="Times New Roman"/>
                <w:sz w:val="28"/>
                <w:szCs w:val="28"/>
              </w:rPr>
              <w:br/>
            </w:r>
            <w:r w:rsidR="00685B48" w:rsidRPr="00307F3C">
              <w:rPr>
                <w:rFonts w:ascii="Times New Roman" w:eastAsia="Calibri" w:hAnsi="Times New Roman"/>
                <w:sz w:val="28"/>
                <w:szCs w:val="28"/>
              </w:rPr>
              <w:t>на 2019-2024 годы, подпрограмма 5 «Финансовое обеспечение системы организации медицинской помощи</w:t>
            </w:r>
            <w:r w:rsidR="00685B48">
              <w:rPr>
                <w:rFonts w:ascii="Times New Roman" w:eastAsia="Calibri" w:hAnsi="Times New Roman"/>
                <w:sz w:val="28"/>
                <w:szCs w:val="28"/>
              </w:rPr>
              <w:t xml:space="preserve"> п.п.1</w:t>
            </w:r>
            <w:r w:rsidR="00B447CA">
              <w:rPr>
                <w:rFonts w:ascii="Times New Roman" w:eastAsia="Calibri" w:hAnsi="Times New Roman"/>
                <w:sz w:val="28"/>
                <w:szCs w:val="28"/>
              </w:rPr>
              <w:t>»</w:t>
            </w:r>
            <w:r w:rsidR="00E15B4A">
              <w:rPr>
                <w:rFonts w:ascii="Times New Roman" w:eastAsia="Calibri" w:hAnsi="Times New Roman"/>
                <w:sz w:val="28"/>
                <w:szCs w:val="28"/>
              </w:rPr>
              <w:t xml:space="preserve">, </w:t>
            </w:r>
            <w:r w:rsidR="00B447CA">
              <w:rPr>
                <w:rFonts w:ascii="Times New Roman" w:eastAsia="Calibri" w:hAnsi="Times New Roman"/>
                <w:sz w:val="28"/>
                <w:szCs w:val="28"/>
              </w:rPr>
              <w:t>возврат данной субсидии, обеспеченной дотацией из федерального бюджета</w:t>
            </w:r>
            <w:r w:rsidR="008E41C1">
              <w:rPr>
                <w:rFonts w:ascii="Times New Roman" w:eastAsia="Calibri" w:hAnsi="Times New Roman"/>
                <w:sz w:val="28"/>
                <w:szCs w:val="28"/>
              </w:rPr>
              <w:t xml:space="preserve"> в соответствии с бюджетным законодательством невозможен.</w:t>
            </w:r>
            <w:r w:rsidR="00035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84D4C" w:rsidRPr="00537655" w:rsidTr="00FE635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D4C" w:rsidRPr="00A657A8" w:rsidRDefault="00D84D4C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7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Судебные акты об удовлетворении заявленных требований полностью или частично (номера дел и наименования судебных актов)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D4C" w:rsidRPr="00A657A8" w:rsidRDefault="00D84D4C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7A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84D4C" w:rsidRPr="00537655" w:rsidTr="00FE635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D4C" w:rsidRPr="00A657A8" w:rsidRDefault="00D84D4C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7A8">
              <w:rPr>
                <w:rFonts w:ascii="Times New Roman" w:hAnsi="Times New Roman" w:cs="Times New Roman"/>
                <w:sz w:val="28"/>
                <w:szCs w:val="28"/>
              </w:rPr>
              <w:t>3. Судебные акты об отказе в удовлетворении заявленных требований (номера дел и наименования судебных актов)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37F" w:rsidRDefault="0026137F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Дело № А40-134748/21,</w:t>
            </w:r>
            <w:r w:rsidR="00BA3991" w:rsidRPr="00E15B4A">
              <w:rPr>
                <w:rFonts w:ascii="Times New Roman" w:hAnsi="Times New Roman" w:cs="Times New Roman"/>
                <w:sz w:val="28"/>
                <w:szCs w:val="28"/>
              </w:rPr>
              <w:t xml:space="preserve"> решение Арбит</w:t>
            </w:r>
            <w:r w:rsidR="00F046FA">
              <w:rPr>
                <w:rFonts w:ascii="Times New Roman" w:hAnsi="Times New Roman" w:cs="Times New Roman"/>
                <w:sz w:val="28"/>
                <w:szCs w:val="28"/>
              </w:rPr>
              <w:t>ражного суда города Москвы от 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.10.2021;</w:t>
            </w:r>
          </w:p>
          <w:p w:rsidR="00D84D4C" w:rsidRPr="00A657A8" w:rsidRDefault="0026137F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Дело </w:t>
            </w:r>
            <w:r w:rsidRPr="00E15B4A">
              <w:rPr>
                <w:rFonts w:ascii="Times New Roman" w:hAnsi="Times New Roman" w:cs="Times New Roman"/>
                <w:bCs/>
                <w:sz w:val="28"/>
                <w:szCs w:val="28"/>
              </w:rPr>
              <w:t>№ 09АП-78513/2021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="00BA3991" w:rsidRPr="00E15B4A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 Девятого арбитражного 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елляционного суда от 13.01.2022</w:t>
            </w:r>
            <w:r w:rsidR="00035E5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D84D4C" w:rsidRPr="00537655" w:rsidTr="00FE635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D4C" w:rsidRPr="0068473E" w:rsidRDefault="00D84D4C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73E">
              <w:rPr>
                <w:rFonts w:ascii="Times New Roman" w:hAnsi="Times New Roman" w:cs="Times New Roman"/>
                <w:sz w:val="28"/>
                <w:szCs w:val="28"/>
              </w:rPr>
              <w:t>4. Правовая позиция суда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FA" w:rsidRDefault="00F046FA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73E">
              <w:rPr>
                <w:rFonts w:ascii="Times New Roman" w:hAnsi="Times New Roman" w:cs="Times New Roman"/>
                <w:sz w:val="28"/>
                <w:szCs w:val="28"/>
              </w:rPr>
              <w:t>Суд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68473E">
              <w:rPr>
                <w:rFonts w:ascii="Times New Roman" w:hAnsi="Times New Roman" w:cs="Times New Roman"/>
                <w:sz w:val="28"/>
                <w:szCs w:val="28"/>
              </w:rPr>
              <w:t xml:space="preserve"> первой инстанции</w:t>
            </w:r>
            <w:r w:rsidR="009330EB">
              <w:rPr>
                <w:rFonts w:ascii="Times New Roman" w:hAnsi="Times New Roman" w:cs="Times New Roman"/>
                <w:sz w:val="28"/>
                <w:szCs w:val="28"/>
              </w:rPr>
              <w:t xml:space="preserve"> установлено</w:t>
            </w:r>
            <w:r w:rsidRPr="0068473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91925">
              <w:rPr>
                <w:rFonts w:ascii="Times New Roman" w:hAnsi="Times New Roman" w:cs="Times New Roman"/>
                <w:sz w:val="28"/>
                <w:szCs w:val="28"/>
              </w:rPr>
              <w:t>что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указание</w:t>
            </w:r>
            <w:r w:rsidR="008919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Министерства здравоохранения Московской области </w:t>
            </w:r>
            <w:r w:rsidR="00FE635B">
              <w:rPr>
                <w:rFonts w:ascii="Times New Roman" w:eastAsia="Calibri" w:hAnsi="Times New Roman"/>
                <w:sz w:val="28"/>
                <w:szCs w:val="28"/>
              </w:rPr>
              <w:br/>
            </w:r>
            <w:r w:rsidRPr="00413221">
              <w:rPr>
                <w:rFonts w:ascii="Times New Roman" w:eastAsia="Calibri" w:hAnsi="Times New Roman"/>
                <w:sz w:val="28"/>
                <w:szCs w:val="28"/>
              </w:rPr>
              <w:t>от 08.07.2020 № 158-У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издано позже </w:t>
            </w:r>
            <w:r w:rsidR="009330EB">
              <w:rPr>
                <w:rFonts w:ascii="Times New Roman" w:eastAsia="Calibri" w:hAnsi="Times New Roman"/>
                <w:sz w:val="28"/>
                <w:szCs w:val="28"/>
              </w:rPr>
              <w:t xml:space="preserve">передачи средств индивидуальной защиты в </w:t>
            </w:r>
            <w:r w:rsidR="009330EB" w:rsidRPr="00F046FA">
              <w:rPr>
                <w:rFonts w:ascii="Times New Roman" w:hAnsi="Times New Roman" w:cs="Times New Roman"/>
                <w:sz w:val="28"/>
                <w:szCs w:val="28"/>
              </w:rPr>
              <w:t>ФГБУЗ ЦМСЧ № 21</w:t>
            </w:r>
            <w:r w:rsidR="009330EB">
              <w:rPr>
                <w:rFonts w:ascii="Times New Roman" w:hAnsi="Times New Roman" w:cs="Times New Roman"/>
                <w:sz w:val="28"/>
                <w:szCs w:val="28"/>
              </w:rPr>
              <w:t xml:space="preserve"> (13.05.2020, 18.05.2020, 02.06.2020,</w:t>
            </w:r>
            <w:r w:rsidR="009330EB" w:rsidRPr="00F046FA">
              <w:rPr>
                <w:rFonts w:ascii="Times New Roman" w:hAnsi="Times New Roman" w:cs="Times New Roman"/>
                <w:sz w:val="28"/>
                <w:szCs w:val="28"/>
              </w:rPr>
              <w:t xml:space="preserve"> 15.06.2020</w:t>
            </w:r>
            <w:r w:rsidR="009330EB">
              <w:rPr>
                <w:rFonts w:ascii="Times New Roman" w:hAnsi="Times New Roman" w:cs="Times New Roman"/>
                <w:sz w:val="28"/>
                <w:szCs w:val="28"/>
              </w:rPr>
              <w:t>, 30.04.2020), товарные накладные не содержат реквизит</w:t>
            </w:r>
            <w:r w:rsidR="003877EF">
              <w:rPr>
                <w:rFonts w:ascii="Times New Roman" w:hAnsi="Times New Roman" w:cs="Times New Roman"/>
                <w:sz w:val="28"/>
                <w:szCs w:val="28"/>
              </w:rPr>
              <w:t xml:space="preserve">ов </w:t>
            </w:r>
            <w:r w:rsidR="003877EF" w:rsidRPr="006A582B">
              <w:rPr>
                <w:rFonts w:ascii="Times New Roman" w:hAnsi="Times New Roman" w:cs="Times New Roman"/>
                <w:sz w:val="28"/>
                <w:szCs w:val="28"/>
              </w:rPr>
              <w:t xml:space="preserve">указания, на которое ссылается ГБУ МО «Мособлмедсервис», </w:t>
            </w:r>
            <w:r w:rsidR="009330EB" w:rsidRPr="006A582B">
              <w:rPr>
                <w:rFonts w:ascii="Times New Roman" w:hAnsi="Times New Roman" w:cs="Times New Roman"/>
                <w:sz w:val="28"/>
                <w:szCs w:val="28"/>
              </w:rPr>
              <w:t>что не позволяет точно</w:t>
            </w:r>
            <w:r w:rsidR="003877EF" w:rsidRPr="006A582B">
              <w:rPr>
                <w:rFonts w:ascii="Times New Roman" w:hAnsi="Times New Roman" w:cs="Times New Roman"/>
                <w:sz w:val="28"/>
                <w:szCs w:val="28"/>
              </w:rPr>
              <w:t xml:space="preserve"> его</w:t>
            </w:r>
            <w:r w:rsidR="009330EB" w:rsidRPr="006A582B">
              <w:rPr>
                <w:rFonts w:ascii="Times New Roman" w:hAnsi="Times New Roman" w:cs="Times New Roman"/>
                <w:sz w:val="28"/>
                <w:szCs w:val="28"/>
              </w:rPr>
              <w:t xml:space="preserve"> идентифицировать</w:t>
            </w:r>
            <w:r w:rsidR="003877EF" w:rsidRPr="006A58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30EB" w:rsidRPr="006A582B">
              <w:rPr>
                <w:rFonts w:ascii="Times New Roman" w:hAnsi="Times New Roman" w:cs="Times New Roman"/>
                <w:sz w:val="28"/>
                <w:szCs w:val="28"/>
              </w:rPr>
              <w:t xml:space="preserve">и с </w:t>
            </w:r>
            <w:r w:rsidR="006A582B" w:rsidRPr="006A582B">
              <w:rPr>
                <w:rFonts w:ascii="Times New Roman" w:hAnsi="Times New Roman" w:cs="Times New Roman"/>
                <w:sz w:val="28"/>
                <w:szCs w:val="28"/>
              </w:rPr>
              <w:t>достоверностью</w:t>
            </w:r>
            <w:r w:rsidR="009330EB" w:rsidRPr="006A582B">
              <w:rPr>
                <w:rFonts w:ascii="Times New Roman" w:hAnsi="Times New Roman" w:cs="Times New Roman"/>
                <w:sz w:val="28"/>
                <w:szCs w:val="28"/>
              </w:rPr>
              <w:t xml:space="preserve"> определить, </w:t>
            </w:r>
            <w:r w:rsidR="005D3568" w:rsidRPr="006A582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330EB" w:rsidRPr="006A582B">
              <w:rPr>
                <w:rFonts w:ascii="Times New Roman" w:hAnsi="Times New Roman" w:cs="Times New Roman"/>
                <w:sz w:val="28"/>
                <w:szCs w:val="28"/>
              </w:rPr>
              <w:t>что его содержание касается именно переданных средств индивидуальной защиты</w:t>
            </w:r>
            <w:r w:rsidR="006A582B" w:rsidRPr="006A582B">
              <w:rPr>
                <w:rFonts w:ascii="Times New Roman" w:hAnsi="Times New Roman" w:cs="Times New Roman"/>
                <w:sz w:val="28"/>
                <w:szCs w:val="28"/>
              </w:rPr>
              <w:t>, приобретенных за счет средств федера</w:t>
            </w:r>
            <w:r w:rsidR="009330EB" w:rsidRPr="006A582B">
              <w:rPr>
                <w:rFonts w:ascii="Times New Roman" w:hAnsi="Times New Roman" w:cs="Times New Roman"/>
                <w:sz w:val="28"/>
                <w:szCs w:val="28"/>
              </w:rPr>
              <w:t xml:space="preserve">льного бюджета. Материально-техническое </w:t>
            </w:r>
            <w:r w:rsidR="00FE635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877EF" w:rsidRPr="006A582B">
              <w:rPr>
                <w:rFonts w:ascii="Times New Roman" w:hAnsi="Times New Roman" w:cs="Times New Roman"/>
                <w:sz w:val="28"/>
                <w:szCs w:val="28"/>
              </w:rPr>
              <w:t>и финансовое обеспечение деятельности федеральных бюджетных учреждений</w:t>
            </w:r>
            <w:r w:rsidR="003877EF">
              <w:rPr>
                <w:rFonts w:ascii="Times New Roman" w:hAnsi="Times New Roman" w:cs="Times New Roman"/>
                <w:sz w:val="28"/>
                <w:szCs w:val="28"/>
              </w:rPr>
              <w:t xml:space="preserve"> Московской области </w:t>
            </w:r>
            <w:r w:rsidR="00FE635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877EF">
              <w:rPr>
                <w:rFonts w:ascii="Times New Roman" w:hAnsi="Times New Roman" w:cs="Times New Roman"/>
                <w:sz w:val="28"/>
                <w:szCs w:val="28"/>
              </w:rPr>
              <w:t xml:space="preserve">не предусмотрено. </w:t>
            </w:r>
          </w:p>
          <w:p w:rsidR="0009603C" w:rsidRDefault="00F046FA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73E">
              <w:rPr>
                <w:rFonts w:ascii="Times New Roman" w:hAnsi="Times New Roman" w:cs="Times New Roman"/>
                <w:sz w:val="28"/>
                <w:szCs w:val="28"/>
              </w:rPr>
              <w:t xml:space="preserve">Суд первой инстанции, отказывая в удовлетворении </w:t>
            </w:r>
            <w:r w:rsidRPr="006A582B">
              <w:rPr>
                <w:rFonts w:ascii="Times New Roman" w:hAnsi="Times New Roman" w:cs="Times New Roman"/>
                <w:sz w:val="28"/>
                <w:szCs w:val="28"/>
              </w:rPr>
              <w:t>требований</w:t>
            </w:r>
            <w:r w:rsidR="00F60C6A" w:rsidRPr="006A582B">
              <w:rPr>
                <w:rFonts w:ascii="Times New Roman" w:hAnsi="Times New Roman" w:cs="Times New Roman"/>
                <w:sz w:val="28"/>
                <w:szCs w:val="28"/>
              </w:rPr>
              <w:t xml:space="preserve"> о признании незаконным</w:t>
            </w:r>
            <w:r w:rsidRPr="006A582B">
              <w:rPr>
                <w:rFonts w:ascii="Times New Roman" w:hAnsi="Times New Roman" w:cs="Times New Roman"/>
                <w:sz w:val="28"/>
                <w:szCs w:val="28"/>
              </w:rPr>
              <w:t xml:space="preserve"> пункта 1 Представления, </w:t>
            </w:r>
            <w:r w:rsidR="006A582B" w:rsidRPr="006A582B">
              <w:rPr>
                <w:rFonts w:ascii="Times New Roman" w:hAnsi="Times New Roman" w:cs="Times New Roman"/>
                <w:sz w:val="28"/>
                <w:szCs w:val="28"/>
              </w:rPr>
              <w:t>принял по внимание</w:t>
            </w:r>
            <w:r w:rsidR="00F60C6A" w:rsidRPr="006A582B">
              <w:rPr>
                <w:rFonts w:ascii="Times New Roman" w:hAnsi="Times New Roman" w:cs="Times New Roman"/>
                <w:sz w:val="28"/>
                <w:szCs w:val="28"/>
              </w:rPr>
              <w:t xml:space="preserve"> порядок доведения субсидии, обеспеченной дотацией из федерального бюджета</w:t>
            </w:r>
            <w:r w:rsidR="006A582B" w:rsidRPr="006A582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064DE" w:rsidRPr="006A582B">
              <w:rPr>
                <w:rFonts w:ascii="Times New Roman" w:hAnsi="Times New Roman" w:cs="Times New Roman"/>
                <w:sz w:val="28"/>
                <w:szCs w:val="28"/>
              </w:rPr>
              <w:t xml:space="preserve"> в Учреждение и </w:t>
            </w:r>
            <w:r w:rsidR="006A582B" w:rsidRPr="006A582B">
              <w:rPr>
                <w:rFonts w:ascii="Times New Roman" w:hAnsi="Times New Roman" w:cs="Times New Roman"/>
                <w:sz w:val="28"/>
                <w:szCs w:val="28"/>
              </w:rPr>
              <w:t>установил</w:t>
            </w:r>
            <w:r w:rsidR="002064DE" w:rsidRPr="006A582B">
              <w:rPr>
                <w:rFonts w:ascii="Times New Roman" w:hAnsi="Times New Roman" w:cs="Times New Roman"/>
                <w:sz w:val="28"/>
                <w:szCs w:val="28"/>
              </w:rPr>
              <w:t xml:space="preserve">, что дотация, предоставляемая на основании распоряжения Правительства Российской Федерации от 30.04.2020 </w:t>
            </w:r>
            <w:r w:rsidR="006A582B" w:rsidRPr="006A582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2064DE" w:rsidRPr="006A582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035E58" w:rsidRPr="006A58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64DE" w:rsidRPr="006A582B">
              <w:rPr>
                <w:rFonts w:ascii="Times New Roman" w:hAnsi="Times New Roman" w:cs="Times New Roman"/>
                <w:sz w:val="28"/>
                <w:szCs w:val="28"/>
              </w:rPr>
              <w:t>1176-р для обеспечения оказания медицинской помощи больным новой коронавирусной инфекцией,</w:t>
            </w:r>
            <w:r w:rsidR="00FE63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64DE" w:rsidRPr="006A582B">
              <w:rPr>
                <w:rFonts w:ascii="Times New Roman" w:hAnsi="Times New Roman" w:cs="Times New Roman"/>
                <w:sz w:val="28"/>
                <w:szCs w:val="28"/>
              </w:rPr>
              <w:t>в том числе на обеспечение</w:t>
            </w:r>
            <w:r w:rsidR="002064DE">
              <w:rPr>
                <w:rFonts w:ascii="Times New Roman" w:hAnsi="Times New Roman" w:cs="Times New Roman"/>
                <w:sz w:val="28"/>
                <w:szCs w:val="28"/>
              </w:rPr>
              <w:t xml:space="preserve">  медицинских и иных работников структурных </w:t>
            </w:r>
            <w:r w:rsidR="00C408F0">
              <w:rPr>
                <w:rFonts w:ascii="Times New Roman" w:hAnsi="Times New Roman" w:cs="Times New Roman"/>
                <w:sz w:val="28"/>
                <w:szCs w:val="28"/>
              </w:rPr>
              <w:t xml:space="preserve">подразделений медицинских организаций, подведомственных органам исполнительной власти Московской области в сфере охраны здоровья и местным администрациям муниципальных образований, </w:t>
            </w:r>
            <w:r w:rsidR="00C408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</w:t>
            </w:r>
            <w:r w:rsidR="005D3568">
              <w:rPr>
                <w:rFonts w:ascii="Times New Roman" w:hAnsi="Times New Roman" w:cs="Times New Roman"/>
                <w:sz w:val="28"/>
                <w:szCs w:val="28"/>
              </w:rPr>
              <w:t xml:space="preserve">едствами </w:t>
            </w:r>
            <w:r w:rsidR="00C408F0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индивидуальной защиты в соответствии </w:t>
            </w:r>
            <w:r w:rsidR="00FE635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C408F0">
              <w:rPr>
                <w:rFonts w:ascii="Times New Roman" w:hAnsi="Times New Roman" w:cs="Times New Roman"/>
                <w:sz w:val="28"/>
                <w:szCs w:val="28"/>
              </w:rPr>
              <w:t xml:space="preserve">с минимальными требованиями, имеет целевое назначение и подлежит возврату в федеральный бюджет  </w:t>
            </w:r>
            <w:r w:rsidR="00FE635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C408F0">
              <w:rPr>
                <w:rFonts w:ascii="Times New Roman" w:hAnsi="Times New Roman" w:cs="Times New Roman"/>
                <w:sz w:val="28"/>
                <w:szCs w:val="28"/>
              </w:rPr>
              <w:t>в размере 8 438 925, 00 рублей, израсходованных</w:t>
            </w:r>
            <w:r w:rsidR="00FE63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635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C408F0">
              <w:rPr>
                <w:rFonts w:ascii="Times New Roman" w:hAnsi="Times New Roman" w:cs="Times New Roman"/>
                <w:sz w:val="28"/>
                <w:szCs w:val="28"/>
              </w:rPr>
              <w:t>на оплату средств индивидуальной защиты, преданных федеральному медицинскому учреждению, подведомств</w:t>
            </w:r>
            <w:r w:rsidR="00035E58">
              <w:rPr>
                <w:rFonts w:ascii="Times New Roman" w:hAnsi="Times New Roman" w:cs="Times New Roman"/>
                <w:sz w:val="28"/>
                <w:szCs w:val="28"/>
              </w:rPr>
              <w:t>енному федераль</w:t>
            </w:r>
            <w:r w:rsidR="005D3568">
              <w:rPr>
                <w:rFonts w:ascii="Times New Roman" w:hAnsi="Times New Roman" w:cs="Times New Roman"/>
                <w:sz w:val="28"/>
                <w:szCs w:val="28"/>
              </w:rPr>
              <w:t xml:space="preserve">ному органу </w:t>
            </w:r>
            <w:r w:rsidR="00C408F0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исполнительной власти. </w:t>
            </w:r>
          </w:p>
          <w:p w:rsidR="009124CF" w:rsidRPr="00035E58" w:rsidRDefault="0068473E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73E">
              <w:rPr>
                <w:rFonts w:ascii="Times New Roman" w:hAnsi="Times New Roman" w:cs="Times New Roman"/>
                <w:sz w:val="28"/>
                <w:szCs w:val="28"/>
              </w:rPr>
              <w:t>Суд апелляционной инстанции</w:t>
            </w:r>
            <w:r w:rsidR="0009603C">
              <w:rPr>
                <w:rFonts w:ascii="Times New Roman" w:hAnsi="Times New Roman" w:cs="Times New Roman"/>
                <w:sz w:val="28"/>
                <w:szCs w:val="28"/>
              </w:rPr>
              <w:t xml:space="preserve">, рассмотрев </w:t>
            </w:r>
            <w:r w:rsidR="005D356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9603C">
              <w:rPr>
                <w:rFonts w:ascii="Times New Roman" w:hAnsi="Times New Roman" w:cs="Times New Roman"/>
                <w:sz w:val="28"/>
                <w:szCs w:val="28"/>
              </w:rPr>
              <w:t xml:space="preserve">все </w:t>
            </w:r>
            <w:r w:rsidR="00C408F0">
              <w:rPr>
                <w:rFonts w:ascii="Times New Roman" w:hAnsi="Times New Roman" w:cs="Times New Roman"/>
                <w:sz w:val="28"/>
                <w:szCs w:val="28"/>
              </w:rPr>
              <w:t xml:space="preserve">доводы апелляционной </w:t>
            </w:r>
            <w:r w:rsidRPr="0068473E">
              <w:rPr>
                <w:rFonts w:ascii="Times New Roman" w:hAnsi="Times New Roman" w:cs="Times New Roman"/>
                <w:sz w:val="28"/>
                <w:szCs w:val="28"/>
              </w:rPr>
              <w:t>жалоб</w:t>
            </w:r>
            <w:r w:rsidR="00C408F0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68473E">
              <w:rPr>
                <w:rFonts w:ascii="Times New Roman" w:hAnsi="Times New Roman" w:cs="Times New Roman"/>
                <w:sz w:val="28"/>
                <w:szCs w:val="28"/>
              </w:rPr>
              <w:t xml:space="preserve">, пришел к выводу </w:t>
            </w:r>
            <w:r w:rsidR="005D356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473E">
              <w:rPr>
                <w:rFonts w:ascii="Times New Roman" w:hAnsi="Times New Roman" w:cs="Times New Roman"/>
                <w:sz w:val="28"/>
                <w:szCs w:val="28"/>
              </w:rPr>
              <w:t>о том, что судом первой инстанции</w:t>
            </w:r>
            <w:r w:rsidR="0009603C">
              <w:rPr>
                <w:rFonts w:ascii="Times New Roman" w:hAnsi="Times New Roman" w:cs="Times New Roman"/>
                <w:sz w:val="28"/>
                <w:szCs w:val="28"/>
              </w:rPr>
              <w:t xml:space="preserve"> обстоятельства </w:t>
            </w:r>
            <w:r w:rsidR="005D356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9603C">
              <w:rPr>
                <w:rFonts w:ascii="Times New Roman" w:hAnsi="Times New Roman" w:cs="Times New Roman"/>
                <w:sz w:val="28"/>
                <w:szCs w:val="28"/>
              </w:rPr>
              <w:t xml:space="preserve">по делу установлены полно и правильно, им дана надлежащая оценка, нарушений норм процессуального права, которые привели к принятию неправильного решения, судом первой инстанции не допущено, </w:t>
            </w:r>
            <w:r w:rsidRPr="0068473E">
              <w:rPr>
                <w:rFonts w:ascii="Times New Roman" w:hAnsi="Times New Roman" w:cs="Times New Roman"/>
                <w:sz w:val="28"/>
                <w:szCs w:val="28"/>
              </w:rPr>
              <w:t>оснований для отмены судебного акта не имеется.</w:t>
            </w:r>
          </w:p>
        </w:tc>
      </w:tr>
      <w:tr w:rsidR="00D84D4C" w:rsidTr="00FE635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D4C" w:rsidRPr="0068473E" w:rsidRDefault="00D84D4C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7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 Номер и дата дела в ТОФК (ФКУ "ЦОКР")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D4C" w:rsidRPr="0068473E" w:rsidRDefault="00D84D4C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925">
              <w:rPr>
                <w:rFonts w:ascii="Times New Roman" w:hAnsi="Times New Roman" w:cs="Times New Roman"/>
                <w:sz w:val="28"/>
                <w:szCs w:val="28"/>
              </w:rPr>
              <w:t>Дело № 21-</w:t>
            </w:r>
            <w:r w:rsidR="00BC3A3C" w:rsidRPr="00891925">
              <w:rPr>
                <w:rFonts w:ascii="Times New Roman" w:hAnsi="Times New Roman" w:cs="Times New Roman"/>
                <w:sz w:val="28"/>
                <w:szCs w:val="28"/>
              </w:rPr>
              <w:t>13/4</w:t>
            </w:r>
            <w:r w:rsidRPr="00891925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BC3A3C" w:rsidRPr="00891925">
              <w:rPr>
                <w:rFonts w:ascii="Times New Roman" w:hAnsi="Times New Roman" w:cs="Times New Roman"/>
                <w:sz w:val="28"/>
                <w:szCs w:val="28"/>
              </w:rPr>
              <w:t>01.07</w:t>
            </w:r>
            <w:r w:rsidR="0068473E" w:rsidRPr="00891925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</w:tr>
    </w:tbl>
    <w:p w:rsidR="00D84D4C" w:rsidRDefault="00D84D4C" w:rsidP="005676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6DC" w:rsidRDefault="005676DC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F5AC1" w:rsidRDefault="007F5AC1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Pr="00643826">
        <w:rPr>
          <w:rFonts w:ascii="Times New Roman" w:hAnsi="Times New Roman" w:cs="Times New Roman"/>
          <w:sz w:val="28"/>
          <w:szCs w:val="28"/>
        </w:rPr>
        <w:t xml:space="preserve">Дело по обжалованию постановления о привлечении объектов контроля </w:t>
      </w:r>
      <w:r>
        <w:rPr>
          <w:rFonts w:ascii="Times New Roman" w:hAnsi="Times New Roman" w:cs="Times New Roman"/>
          <w:sz w:val="28"/>
          <w:szCs w:val="28"/>
        </w:rPr>
        <w:br/>
      </w:r>
      <w:r w:rsidRPr="00643826">
        <w:rPr>
          <w:rFonts w:ascii="Times New Roman" w:hAnsi="Times New Roman" w:cs="Times New Roman"/>
          <w:sz w:val="28"/>
          <w:szCs w:val="28"/>
        </w:rPr>
        <w:t>к административной ответственности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5AC1" w:rsidRDefault="007F5AC1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7083"/>
      </w:tblGrid>
      <w:tr w:rsidR="007F5AC1" w:rsidRPr="007F5AC1" w:rsidTr="00FE635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C1" w:rsidRPr="007F5AC1" w:rsidRDefault="007F5AC1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5AC1">
              <w:rPr>
                <w:rFonts w:ascii="Times New Roman" w:hAnsi="Times New Roman" w:cs="Times New Roman"/>
                <w:sz w:val="28"/>
                <w:szCs w:val="28"/>
              </w:rPr>
              <w:t>1. Обстоятельства дела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C1" w:rsidRPr="007F5AC1" w:rsidRDefault="007F5AC1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5AC1">
              <w:rPr>
                <w:rFonts w:ascii="Times New Roman" w:hAnsi="Times New Roman" w:cs="Times New Roman"/>
                <w:sz w:val="28"/>
                <w:szCs w:val="28"/>
              </w:rPr>
              <w:t>Постановлением Межрегионального контрольно-ревизионного управления Федерального казначейства 14.05.2020 № 93-14-05/2020-34 (далее – постановление), должностное лицо – заместитель начальника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правления Федеральной службы исполнения наказаний</w:t>
            </w:r>
            <w:r w:rsidRPr="007F5AC1">
              <w:rPr>
                <w:rFonts w:ascii="Times New Roman" w:hAnsi="Times New Roman" w:cs="Times New Roman"/>
                <w:sz w:val="28"/>
                <w:szCs w:val="28"/>
              </w:rPr>
              <w:t xml:space="preserve"> по г. Москве </w:t>
            </w:r>
            <w:r w:rsidR="000420D2">
              <w:rPr>
                <w:rFonts w:ascii="Times New Roman" w:hAnsi="Times New Roman" w:cs="Times New Roman"/>
                <w:sz w:val="28"/>
                <w:szCs w:val="28"/>
              </w:rPr>
              <w:t xml:space="preserve">(далее – УФСИН по г. Москве) </w:t>
            </w:r>
            <w:r w:rsidRPr="007F5AC1">
              <w:rPr>
                <w:rFonts w:ascii="Times New Roman" w:hAnsi="Times New Roman" w:cs="Times New Roman"/>
                <w:sz w:val="28"/>
                <w:szCs w:val="28"/>
              </w:rPr>
              <w:t>Ульянов Е.А. привлечен</w:t>
            </w:r>
            <w:r w:rsidR="000420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635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F5AC1">
              <w:rPr>
                <w:rFonts w:ascii="Times New Roman" w:hAnsi="Times New Roman" w:cs="Times New Roman"/>
                <w:sz w:val="28"/>
                <w:szCs w:val="28"/>
              </w:rPr>
              <w:t>к административной ответственности по части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Pr="007F5AC1">
              <w:rPr>
                <w:rFonts w:ascii="Times New Roman" w:hAnsi="Times New Roman" w:cs="Times New Roman"/>
                <w:sz w:val="28"/>
                <w:szCs w:val="28"/>
              </w:rPr>
              <w:t xml:space="preserve"> статьи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15.15.7</w:t>
            </w:r>
            <w:r w:rsidRPr="007F5AC1">
              <w:rPr>
                <w:rFonts w:ascii="Times New Roman" w:hAnsi="Times New Roman" w:cs="Times New Roman"/>
                <w:sz w:val="28"/>
                <w:szCs w:val="28"/>
              </w:rPr>
              <w:t xml:space="preserve"> КоАП в виде штрафа в размере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F5AC1">
              <w:rPr>
                <w:rFonts w:ascii="Times New Roman" w:hAnsi="Times New Roman" w:cs="Times New Roman"/>
                <w:sz w:val="28"/>
                <w:szCs w:val="28"/>
              </w:rPr>
              <w:t>0 000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десять</w:t>
            </w:r>
            <w:r w:rsidRPr="007F5AC1">
              <w:rPr>
                <w:rFonts w:ascii="Times New Roman" w:hAnsi="Times New Roman" w:cs="Times New Roman"/>
                <w:sz w:val="28"/>
                <w:szCs w:val="28"/>
              </w:rPr>
              <w:t xml:space="preserve"> тысяч) рублей. </w:t>
            </w:r>
          </w:p>
          <w:p w:rsidR="000420D2" w:rsidRPr="000420D2" w:rsidRDefault="007F5AC1" w:rsidP="005676DC">
            <w:pPr>
              <w:tabs>
                <w:tab w:val="left" w:pos="142"/>
              </w:tabs>
              <w:spacing w:line="240" w:lineRule="auto"/>
              <w:ind w:firstLine="22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F5AC1">
              <w:rPr>
                <w:rFonts w:ascii="Times New Roman" w:hAnsi="Times New Roman" w:cs="Times New Roman"/>
                <w:sz w:val="28"/>
                <w:szCs w:val="28"/>
              </w:rPr>
              <w:t xml:space="preserve">В ходе рассмотрения дела об административном нарушении было установлено, что </w:t>
            </w:r>
            <w:r w:rsidR="000420D2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Ульянов Е.А., </w:t>
            </w:r>
            <w:r w:rsidR="000420D2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br/>
              <w:t xml:space="preserve">в нарушение требований пункта 2 статьи 219 Бюджетного кодекса Российской Федерации, Порядка </w:t>
            </w:r>
            <w:r w:rsidR="000420D2" w:rsidRPr="006D05B5">
              <w:rPr>
                <w:rFonts w:ascii="Times New Roman" w:hAnsi="Times New Roman"/>
                <w:sz w:val="28"/>
                <w:szCs w:val="20"/>
              </w:rPr>
              <w:t xml:space="preserve">учета территориальными органами Федерального казначейства бюджетных и денежных обязательств получателей средств федерального бюджет утвержден приказом Минфина России от 30.12.2015 № 221н «О Порядке учета территориальными органами Федерального казначейства бюджетных и денежных обязательств получателей </w:t>
            </w:r>
            <w:r w:rsidR="000420D2" w:rsidRPr="006D05B5">
              <w:rPr>
                <w:rFonts w:ascii="Times New Roman" w:hAnsi="Times New Roman"/>
                <w:sz w:val="28"/>
                <w:szCs w:val="20"/>
              </w:rPr>
              <w:lastRenderedPageBreak/>
              <w:t>средств федерального бюджета»</w:t>
            </w:r>
            <w:r w:rsidR="000420D2">
              <w:rPr>
                <w:rFonts w:ascii="Times New Roman" w:hAnsi="Times New Roman"/>
                <w:sz w:val="28"/>
                <w:szCs w:val="20"/>
              </w:rPr>
              <w:t xml:space="preserve"> (далее – Порядок) </w:t>
            </w:r>
            <w:r w:rsidR="00FE635B">
              <w:rPr>
                <w:rFonts w:ascii="Times New Roman" w:hAnsi="Times New Roman"/>
                <w:sz w:val="28"/>
                <w:szCs w:val="20"/>
              </w:rPr>
              <w:br/>
            </w:r>
            <w:r w:rsidR="000420D2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№ 221н не обеспечил формирование в </w:t>
            </w:r>
            <w:r w:rsidR="000420D2" w:rsidRPr="007043E1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установленные сроки Сведений о бюджетном обязательстве для постановки на учет бюджетного обязательства по</w:t>
            </w:r>
            <w:r w:rsidR="000420D2" w:rsidRPr="000420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420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заключенному между УФСИН по г. Москве и </w:t>
            </w:r>
            <w:r w:rsidR="000420D2" w:rsidRPr="000420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Публичным акционерным обществом «Московская городская телефонная сеть» </w:t>
            </w:r>
            <w:r w:rsidR="000420D2">
              <w:rPr>
                <w:rFonts w:ascii="Times New Roman" w:eastAsia="Times New Roman" w:hAnsi="Times New Roman" w:cs="Times New Roman"/>
                <w:sz w:val="28"/>
                <w:szCs w:val="20"/>
              </w:rPr>
              <w:t>Государственному</w:t>
            </w:r>
            <w:r w:rsidR="000420D2" w:rsidRPr="000420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контракт</w:t>
            </w:r>
            <w:r w:rsidR="000420D2">
              <w:rPr>
                <w:rFonts w:ascii="Times New Roman" w:eastAsia="Times New Roman" w:hAnsi="Times New Roman" w:cs="Times New Roman"/>
                <w:sz w:val="28"/>
                <w:szCs w:val="20"/>
              </w:rPr>
              <w:t>у</w:t>
            </w:r>
            <w:r w:rsidR="000420D2" w:rsidRPr="000420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FE635B">
              <w:rPr>
                <w:rFonts w:ascii="Times New Roman" w:eastAsia="Times New Roman" w:hAnsi="Times New Roman" w:cs="Times New Roman"/>
                <w:sz w:val="28"/>
                <w:szCs w:val="20"/>
              </w:rPr>
              <w:br/>
            </w:r>
            <w:r w:rsidR="000420D2" w:rsidRPr="000420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оказание услуг по предоставлению услуг связи для нужд УФСИН России по г. Москве и подведомственных учреждений от 12.07.2019 № 111 (далее – Контракт) </w:t>
            </w:r>
            <w:r w:rsidR="00FE635B">
              <w:rPr>
                <w:rFonts w:ascii="Times New Roman" w:eastAsia="Times New Roman" w:hAnsi="Times New Roman" w:cs="Times New Roman"/>
                <w:sz w:val="28"/>
                <w:szCs w:val="20"/>
              </w:rPr>
              <w:br/>
            </w:r>
            <w:r w:rsidR="000420D2" w:rsidRPr="000420D2">
              <w:rPr>
                <w:rFonts w:ascii="Times New Roman" w:eastAsia="Times New Roman" w:hAnsi="Times New Roman" w:cs="Times New Roman"/>
                <w:sz w:val="28"/>
                <w:szCs w:val="20"/>
              </w:rPr>
              <w:t>на общ</w:t>
            </w:r>
            <w:r w:rsidR="00FE635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ую сумму </w:t>
            </w:r>
            <w:r w:rsidR="000420D2" w:rsidRPr="000420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43 200 руб. 00 коп. </w:t>
            </w:r>
          </w:p>
          <w:p w:rsidR="000420D2" w:rsidRPr="000420D2" w:rsidRDefault="000420D2" w:rsidP="005676DC">
            <w:pPr>
              <w:tabs>
                <w:tab w:val="left" w:pos="142"/>
              </w:tabs>
              <w:spacing w:after="0" w:line="240" w:lineRule="auto"/>
              <w:ind w:firstLine="22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420D2">
              <w:rPr>
                <w:rFonts w:ascii="Times New Roman" w:eastAsia="Times New Roman" w:hAnsi="Times New Roman" w:cs="Times New Roman"/>
                <w:sz w:val="28"/>
                <w:szCs w:val="20"/>
              </w:rPr>
              <w:t>Сведения о бюджетном обязательстве по Контракту сформированы 19.08.2019, позже установленного срока на 23 рабочих дня. Указанные сведения подписаны заместителем начальника УФСИН по г. Москве Ульяновым Е.А.</w:t>
            </w:r>
          </w:p>
          <w:p w:rsidR="007F5AC1" w:rsidRPr="00FE635B" w:rsidRDefault="00146C88" w:rsidP="005676DC">
            <w:pPr>
              <w:autoSpaceDE w:val="0"/>
              <w:autoSpaceDN w:val="0"/>
              <w:adjustRightInd w:val="0"/>
              <w:spacing w:line="240" w:lineRule="auto"/>
              <w:ind w:firstLine="22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жалобе на постановление Ульянов Е.А. ссылался </w:t>
            </w:r>
            <w:r w:rsidR="00FE635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то, что </w:t>
            </w:r>
            <w:r w:rsidRPr="00146C8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его вина в нарушении норм действующего законодательства не доказана, так как указанная обязанность была возложена на другое лицо, входящее в состав контрактной службы.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Также просил признать совершенное правонарушение малозначительным.</w:t>
            </w:r>
          </w:p>
        </w:tc>
      </w:tr>
      <w:tr w:rsidR="007F5AC1" w:rsidRPr="00146C88" w:rsidTr="00FE635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C1" w:rsidRPr="00146C88" w:rsidRDefault="007F5AC1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C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Судебные акты </w:t>
            </w:r>
            <w:r w:rsidRPr="00146C88">
              <w:rPr>
                <w:rFonts w:ascii="Times New Roman" w:hAnsi="Times New Roman" w:cs="Times New Roman"/>
                <w:sz w:val="28"/>
                <w:szCs w:val="28"/>
              </w:rPr>
              <w:br/>
              <w:t>об удовлетворении заявленных требований полностью или частично (номера дел и наименования судебных актов)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C1" w:rsidRPr="00146C88" w:rsidRDefault="007F5AC1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rPr>
                <w:rFonts w:ascii="Times New Roman" w:hAnsi="Times New Roman" w:cs="Times New Roman"/>
                <w:sz w:val="28"/>
                <w:szCs w:val="28"/>
              </w:rPr>
            </w:pPr>
            <w:r w:rsidRPr="00146C88">
              <w:rPr>
                <w:rFonts w:ascii="Times New Roman" w:hAnsi="Times New Roman" w:cs="Times New Roman"/>
                <w:sz w:val="28"/>
                <w:szCs w:val="28"/>
              </w:rPr>
              <w:t xml:space="preserve">   -</w:t>
            </w:r>
          </w:p>
        </w:tc>
      </w:tr>
      <w:tr w:rsidR="007F5AC1" w:rsidRPr="007F5AC1" w:rsidTr="00FE635B">
        <w:trPr>
          <w:trHeight w:val="2143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C1" w:rsidRPr="00146C88" w:rsidRDefault="007F5AC1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C88">
              <w:rPr>
                <w:rFonts w:ascii="Times New Roman" w:hAnsi="Times New Roman" w:cs="Times New Roman"/>
                <w:sz w:val="28"/>
                <w:szCs w:val="28"/>
              </w:rPr>
              <w:t xml:space="preserve">3. Судебные акты </w:t>
            </w:r>
            <w:r w:rsidRPr="00146C88">
              <w:rPr>
                <w:rFonts w:ascii="Times New Roman" w:hAnsi="Times New Roman" w:cs="Times New Roman"/>
                <w:sz w:val="28"/>
                <w:szCs w:val="28"/>
              </w:rPr>
              <w:br/>
              <w:t>об отказе в удовлетворении заявленных требований (номера дел и наименования судебных актов)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C1" w:rsidRPr="00146C88" w:rsidRDefault="007F5AC1" w:rsidP="00945332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C88">
              <w:rPr>
                <w:rFonts w:ascii="Times New Roman" w:hAnsi="Times New Roman" w:cs="Times New Roman"/>
                <w:sz w:val="28"/>
                <w:szCs w:val="28"/>
              </w:rPr>
              <w:t>Дело № 12-</w:t>
            </w:r>
            <w:r w:rsidR="00146C88" w:rsidRPr="00146C88">
              <w:rPr>
                <w:rFonts w:ascii="Times New Roman" w:hAnsi="Times New Roman" w:cs="Times New Roman"/>
                <w:sz w:val="28"/>
                <w:szCs w:val="28"/>
              </w:rPr>
              <w:t>3329</w:t>
            </w:r>
            <w:r w:rsidRPr="00146C88">
              <w:rPr>
                <w:rFonts w:ascii="Times New Roman" w:hAnsi="Times New Roman" w:cs="Times New Roman"/>
                <w:sz w:val="28"/>
                <w:szCs w:val="28"/>
              </w:rPr>
              <w:t xml:space="preserve">/2020, Решение </w:t>
            </w:r>
            <w:r w:rsidR="00146C88" w:rsidRPr="00146C88">
              <w:rPr>
                <w:rFonts w:ascii="Times New Roman" w:hAnsi="Times New Roman" w:cs="Times New Roman"/>
                <w:sz w:val="28"/>
                <w:szCs w:val="28"/>
              </w:rPr>
              <w:t>Головинского</w:t>
            </w:r>
            <w:r w:rsidRPr="00146C88">
              <w:rPr>
                <w:rFonts w:ascii="Times New Roman" w:hAnsi="Times New Roman" w:cs="Times New Roman"/>
                <w:sz w:val="28"/>
                <w:szCs w:val="28"/>
              </w:rPr>
              <w:t xml:space="preserve"> районного суда г. Москвы от </w:t>
            </w:r>
            <w:r w:rsidR="00146C88" w:rsidRPr="00146C88">
              <w:rPr>
                <w:rFonts w:ascii="Times New Roman" w:hAnsi="Times New Roman" w:cs="Times New Roman"/>
                <w:sz w:val="28"/>
                <w:szCs w:val="28"/>
              </w:rPr>
              <w:t>14.10.2021</w:t>
            </w:r>
            <w:r w:rsidRPr="00146C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45332">
              <w:rPr>
                <w:rStyle w:val="a9"/>
                <w:rFonts w:ascii="Times New Roman" w:hAnsi="Times New Roman" w:cs="Times New Roman"/>
                <w:sz w:val="28"/>
                <w:szCs w:val="28"/>
              </w:rPr>
              <w:endnoteReference w:id="1"/>
            </w:r>
          </w:p>
        </w:tc>
      </w:tr>
      <w:tr w:rsidR="007F5AC1" w:rsidRPr="007F5AC1" w:rsidTr="00FE635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C1" w:rsidRPr="007F5AC1" w:rsidRDefault="007F5AC1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264AE">
              <w:rPr>
                <w:rFonts w:ascii="Times New Roman" w:hAnsi="Times New Roman" w:cs="Times New Roman"/>
                <w:sz w:val="28"/>
                <w:szCs w:val="28"/>
              </w:rPr>
              <w:t>4. Правовая позиция суда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88" w:rsidRDefault="007F5AC1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C88">
              <w:rPr>
                <w:rFonts w:ascii="Times New Roman" w:hAnsi="Times New Roman" w:cs="Times New Roman"/>
                <w:sz w:val="28"/>
                <w:szCs w:val="28"/>
              </w:rPr>
              <w:t xml:space="preserve">Судья </w:t>
            </w:r>
            <w:r w:rsidR="00146C88" w:rsidRPr="00146C88">
              <w:rPr>
                <w:rFonts w:ascii="Times New Roman" w:hAnsi="Times New Roman" w:cs="Times New Roman"/>
                <w:sz w:val="28"/>
                <w:szCs w:val="28"/>
              </w:rPr>
              <w:t>Головинского</w:t>
            </w:r>
            <w:r w:rsidRPr="00146C88">
              <w:rPr>
                <w:rFonts w:ascii="Times New Roman" w:hAnsi="Times New Roman" w:cs="Times New Roman"/>
                <w:sz w:val="28"/>
                <w:szCs w:val="28"/>
              </w:rPr>
              <w:t xml:space="preserve"> районного суда </w:t>
            </w:r>
            <w:r w:rsidR="00146C88">
              <w:rPr>
                <w:rFonts w:ascii="Times New Roman" w:hAnsi="Times New Roman" w:cs="Times New Roman"/>
                <w:sz w:val="28"/>
                <w:szCs w:val="28"/>
              </w:rPr>
              <w:t xml:space="preserve">г. Москвы пришел к выводу, что постановление подлежит оставлению </w:t>
            </w:r>
            <w:r w:rsidR="00FE635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46C88">
              <w:rPr>
                <w:rFonts w:ascii="Times New Roman" w:hAnsi="Times New Roman" w:cs="Times New Roman"/>
                <w:sz w:val="28"/>
                <w:szCs w:val="28"/>
              </w:rPr>
              <w:t xml:space="preserve">без изменения, поскольку в действиях Ульянова Е.А. имеется состав административного правонарушения, предусмотренного частью 3 статьи 15.15.7 КоАП. </w:t>
            </w:r>
            <w:r w:rsidR="00FE635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46C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Так, Ульянов Е.А., являясь должностным лицом, допустил нарушение более чем на десять рабочих дней получателем бюджетных средств установленных сроков постановки на учет бюджетных обязательств, так как фактически сведения о бюджетном обязательстве сформированы 19.08.2019, позже установленного предельного срока </w:t>
            </w:r>
            <w:r w:rsidR="00FE635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46C88">
              <w:rPr>
                <w:rFonts w:ascii="Times New Roman" w:hAnsi="Times New Roman" w:cs="Times New Roman"/>
                <w:sz w:val="28"/>
                <w:szCs w:val="28"/>
              </w:rPr>
              <w:t>на 24 рабочих дня.</w:t>
            </w:r>
            <w:r w:rsidR="004264AE">
              <w:rPr>
                <w:rFonts w:ascii="Times New Roman" w:hAnsi="Times New Roman" w:cs="Times New Roman"/>
                <w:sz w:val="28"/>
                <w:szCs w:val="28"/>
              </w:rPr>
              <w:t xml:space="preserve"> Факт совершения административного правонарушения Ульяновым Е.А. и его вина подтверждаются материалами дела. </w:t>
            </w:r>
          </w:p>
          <w:p w:rsidR="004264AE" w:rsidRDefault="004264AE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Нарушений закона при составлении административного материала, влияющих на существо дела об имевшем место административном правонарушении, в судебном заседании при рассмотрении дела не установлено. </w:t>
            </w:r>
            <w:r w:rsidR="00FE635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 документы составлены без нарушений закона </w:t>
            </w:r>
            <w:r w:rsidR="00FE635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уполномоченными лицами.</w:t>
            </w:r>
          </w:p>
          <w:p w:rsidR="007F5AC1" w:rsidRPr="004264AE" w:rsidRDefault="004264AE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Доводы жалобы об отсутствии в действиях Ульянова Е.А. состава административного правонарушения, поскольку он находился в отпуске, являются несостоятельными и опровергаются как имеющимися материалами, так и объяснениями самого Ульянова Е.А., согласно которым он лично подписал финансовые документы с нарушением установленного законом срока.</w:t>
            </w:r>
          </w:p>
        </w:tc>
      </w:tr>
      <w:tr w:rsidR="007F5AC1" w:rsidRPr="000C223E" w:rsidTr="00FE635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C1" w:rsidRPr="00146C88" w:rsidRDefault="007F5AC1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C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5. Номер и дата дела </w:t>
            </w:r>
            <w:r w:rsidRPr="00146C88">
              <w:rPr>
                <w:rFonts w:ascii="Times New Roman" w:hAnsi="Times New Roman" w:cs="Times New Roman"/>
                <w:sz w:val="28"/>
                <w:szCs w:val="28"/>
              </w:rPr>
              <w:br/>
              <w:t>в ТОФК (ФКУ "ЦОКР")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C1" w:rsidRPr="00146C88" w:rsidRDefault="007F5AC1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C88">
              <w:rPr>
                <w:rFonts w:ascii="Times New Roman" w:hAnsi="Times New Roman" w:cs="Times New Roman"/>
                <w:sz w:val="28"/>
                <w:szCs w:val="28"/>
              </w:rPr>
              <w:t>Дело № 21-16/</w:t>
            </w:r>
            <w:r w:rsidR="00146C88" w:rsidRPr="00146C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46C88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146C88" w:rsidRPr="00146C88">
              <w:rPr>
                <w:rFonts w:ascii="Times New Roman" w:hAnsi="Times New Roman" w:cs="Times New Roman"/>
                <w:sz w:val="28"/>
                <w:szCs w:val="28"/>
              </w:rPr>
              <w:t>16.06</w:t>
            </w:r>
            <w:r w:rsidRPr="00146C88">
              <w:rPr>
                <w:rFonts w:ascii="Times New Roman" w:hAnsi="Times New Roman" w:cs="Times New Roman"/>
                <w:sz w:val="28"/>
                <w:szCs w:val="28"/>
              </w:rPr>
              <w:t>.2020</w:t>
            </w:r>
            <w:r w:rsidR="00146C88" w:rsidRPr="00146C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7F5AC1" w:rsidRPr="00586098" w:rsidRDefault="007F5AC1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7F5AC1" w:rsidRPr="00586098" w:rsidSect="00FE635B">
      <w:headerReference w:type="default" r:id="rId7"/>
      <w:endnotePr>
        <w:numFmt w:val="chicago"/>
      </w:endnote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11D0" w:rsidRDefault="007011D0" w:rsidP="0022037B">
      <w:pPr>
        <w:spacing w:after="0" w:line="240" w:lineRule="auto"/>
      </w:pPr>
      <w:r>
        <w:separator/>
      </w:r>
    </w:p>
  </w:endnote>
  <w:endnote w:type="continuationSeparator" w:id="0">
    <w:p w:rsidR="007011D0" w:rsidRDefault="007011D0" w:rsidP="0022037B">
      <w:pPr>
        <w:spacing w:after="0" w:line="240" w:lineRule="auto"/>
      </w:pPr>
      <w:r>
        <w:continuationSeparator/>
      </w:r>
    </w:p>
  </w:endnote>
  <w:endnote w:id="1">
    <w:p w:rsidR="007011D0" w:rsidRPr="007011D0" w:rsidRDefault="007011D0" w:rsidP="007011D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45332">
        <w:rPr>
          <w:rStyle w:val="a9"/>
          <w:rFonts w:ascii="Times New Roman" w:hAnsi="Times New Roman" w:cs="Times New Roman"/>
          <w:sz w:val="28"/>
          <w:szCs w:val="28"/>
        </w:rPr>
        <w:endnoteRef/>
      </w:r>
      <w:r>
        <w:rPr>
          <w:rFonts w:ascii="Times New Roman" w:hAnsi="Times New Roman" w:cs="Times New Roman"/>
          <w:sz w:val="28"/>
          <w:szCs w:val="28"/>
        </w:rPr>
        <w:t xml:space="preserve"> Согласно информации, отраженной на Официальном портале судов общей юрисдикции города Москвы (далее – портал), судебный акт вступил в законную силу 11.12.2021. Информация о судебном акте не была включена в Обзор судебной практики за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квартал 2021 года, так как по состоянию на 25.01.2022 сведения </w:t>
      </w:r>
      <w:r w:rsidR="00A901F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вступлении в законную силу на портале отсутствовали</w:t>
      </w:r>
      <w:r w:rsidR="002C00C6">
        <w:rPr>
          <w:rFonts w:ascii="Times New Roman" w:hAnsi="Times New Roman" w:cs="Times New Roman"/>
          <w:sz w:val="28"/>
          <w:szCs w:val="28"/>
        </w:rPr>
        <w:t xml:space="preserve">, судебный акт </w:t>
      </w:r>
      <w:r w:rsidR="00A901FE">
        <w:rPr>
          <w:rFonts w:ascii="Times New Roman" w:hAnsi="Times New Roman" w:cs="Times New Roman"/>
          <w:sz w:val="28"/>
          <w:szCs w:val="28"/>
        </w:rPr>
        <w:t xml:space="preserve">с отметкой </w:t>
      </w:r>
      <w:r w:rsidR="00A901FE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2C00C6">
        <w:rPr>
          <w:rFonts w:ascii="Times New Roman" w:hAnsi="Times New Roman" w:cs="Times New Roman"/>
          <w:sz w:val="28"/>
          <w:szCs w:val="28"/>
        </w:rPr>
        <w:t>о вступлении в законную силу не поступал</w:t>
      </w:r>
      <w:r>
        <w:rPr>
          <w:rFonts w:ascii="Times New Roman" w:hAnsi="Times New Roman" w:cs="Times New Roman"/>
          <w:sz w:val="28"/>
          <w:szCs w:val="28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11D0" w:rsidRDefault="007011D0" w:rsidP="0022037B">
      <w:pPr>
        <w:spacing w:after="0" w:line="240" w:lineRule="auto"/>
      </w:pPr>
      <w:r>
        <w:separator/>
      </w:r>
    </w:p>
  </w:footnote>
  <w:footnote w:type="continuationSeparator" w:id="0">
    <w:p w:rsidR="007011D0" w:rsidRDefault="007011D0" w:rsidP="00220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24977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011D0" w:rsidRPr="0056223B" w:rsidRDefault="007011D0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6223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6223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6223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901FE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56223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011D0" w:rsidRDefault="007011D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098"/>
    <w:rsid w:val="00007E69"/>
    <w:rsid w:val="00035E58"/>
    <w:rsid w:val="000420D2"/>
    <w:rsid w:val="00051E69"/>
    <w:rsid w:val="000957F5"/>
    <w:rsid w:val="0009603C"/>
    <w:rsid w:val="000A6066"/>
    <w:rsid w:val="000E76C6"/>
    <w:rsid w:val="00146C88"/>
    <w:rsid w:val="0015766E"/>
    <w:rsid w:val="00192939"/>
    <w:rsid w:val="001E2806"/>
    <w:rsid w:val="001F18F9"/>
    <w:rsid w:val="001F1F8F"/>
    <w:rsid w:val="001F7FA0"/>
    <w:rsid w:val="002064DE"/>
    <w:rsid w:val="00213BDC"/>
    <w:rsid w:val="00217A3E"/>
    <w:rsid w:val="0022037B"/>
    <w:rsid w:val="00232B69"/>
    <w:rsid w:val="00253A19"/>
    <w:rsid w:val="002568B0"/>
    <w:rsid w:val="0026137F"/>
    <w:rsid w:val="00287EB3"/>
    <w:rsid w:val="00295BD1"/>
    <w:rsid w:val="002B3F4E"/>
    <w:rsid w:val="002C00C6"/>
    <w:rsid w:val="002D4347"/>
    <w:rsid w:val="002D7E33"/>
    <w:rsid w:val="002F3B1E"/>
    <w:rsid w:val="00334E5E"/>
    <w:rsid w:val="0038333A"/>
    <w:rsid w:val="003877EF"/>
    <w:rsid w:val="004264AE"/>
    <w:rsid w:val="00463F04"/>
    <w:rsid w:val="00484483"/>
    <w:rsid w:val="004A1F16"/>
    <w:rsid w:val="005046F7"/>
    <w:rsid w:val="00537655"/>
    <w:rsid w:val="00547893"/>
    <w:rsid w:val="005558DF"/>
    <w:rsid w:val="0056223B"/>
    <w:rsid w:val="005676DC"/>
    <w:rsid w:val="0058399F"/>
    <w:rsid w:val="00586098"/>
    <w:rsid w:val="00586FA7"/>
    <w:rsid w:val="005971B9"/>
    <w:rsid w:val="005A2E56"/>
    <w:rsid w:val="005C2FCD"/>
    <w:rsid w:val="005D3568"/>
    <w:rsid w:val="00612D15"/>
    <w:rsid w:val="006239DC"/>
    <w:rsid w:val="0063531D"/>
    <w:rsid w:val="00643826"/>
    <w:rsid w:val="006458F3"/>
    <w:rsid w:val="00651BEC"/>
    <w:rsid w:val="00655C9E"/>
    <w:rsid w:val="0068473E"/>
    <w:rsid w:val="00685B48"/>
    <w:rsid w:val="00696B3D"/>
    <w:rsid w:val="00697422"/>
    <w:rsid w:val="006A582B"/>
    <w:rsid w:val="006B2A57"/>
    <w:rsid w:val="007011D0"/>
    <w:rsid w:val="00770414"/>
    <w:rsid w:val="0077200F"/>
    <w:rsid w:val="00786AB2"/>
    <w:rsid w:val="007A00C2"/>
    <w:rsid w:val="007A2289"/>
    <w:rsid w:val="007D238C"/>
    <w:rsid w:val="007F5AC1"/>
    <w:rsid w:val="007F763B"/>
    <w:rsid w:val="00824904"/>
    <w:rsid w:val="00831397"/>
    <w:rsid w:val="00831DC1"/>
    <w:rsid w:val="00841709"/>
    <w:rsid w:val="0084739D"/>
    <w:rsid w:val="00876EF9"/>
    <w:rsid w:val="00891925"/>
    <w:rsid w:val="008A413F"/>
    <w:rsid w:val="008E41C1"/>
    <w:rsid w:val="009124CF"/>
    <w:rsid w:val="009330EB"/>
    <w:rsid w:val="0093746F"/>
    <w:rsid w:val="009438A3"/>
    <w:rsid w:val="00945332"/>
    <w:rsid w:val="009572D9"/>
    <w:rsid w:val="009761F7"/>
    <w:rsid w:val="009A21AA"/>
    <w:rsid w:val="009B3B22"/>
    <w:rsid w:val="009B40EF"/>
    <w:rsid w:val="009F66D4"/>
    <w:rsid w:val="00A04EA8"/>
    <w:rsid w:val="00A207EA"/>
    <w:rsid w:val="00A657A8"/>
    <w:rsid w:val="00A84739"/>
    <w:rsid w:val="00A901FE"/>
    <w:rsid w:val="00A95267"/>
    <w:rsid w:val="00AC40D5"/>
    <w:rsid w:val="00B447CA"/>
    <w:rsid w:val="00B7179D"/>
    <w:rsid w:val="00B729D2"/>
    <w:rsid w:val="00B75835"/>
    <w:rsid w:val="00B838FF"/>
    <w:rsid w:val="00BA3991"/>
    <w:rsid w:val="00BC3A3C"/>
    <w:rsid w:val="00BE1691"/>
    <w:rsid w:val="00BF79C9"/>
    <w:rsid w:val="00C13335"/>
    <w:rsid w:val="00C408F0"/>
    <w:rsid w:val="00C4604C"/>
    <w:rsid w:val="00C47A5A"/>
    <w:rsid w:val="00CA56D9"/>
    <w:rsid w:val="00CB2F06"/>
    <w:rsid w:val="00CD1F1E"/>
    <w:rsid w:val="00CD21B4"/>
    <w:rsid w:val="00D00B69"/>
    <w:rsid w:val="00D20510"/>
    <w:rsid w:val="00D63978"/>
    <w:rsid w:val="00D75141"/>
    <w:rsid w:val="00D84D4C"/>
    <w:rsid w:val="00D916DB"/>
    <w:rsid w:val="00DA6B18"/>
    <w:rsid w:val="00E15B4A"/>
    <w:rsid w:val="00E16EB6"/>
    <w:rsid w:val="00E458B4"/>
    <w:rsid w:val="00E74352"/>
    <w:rsid w:val="00E7608A"/>
    <w:rsid w:val="00E8746C"/>
    <w:rsid w:val="00E933DA"/>
    <w:rsid w:val="00EB6CC1"/>
    <w:rsid w:val="00EE1737"/>
    <w:rsid w:val="00EE2E96"/>
    <w:rsid w:val="00EF4200"/>
    <w:rsid w:val="00F046FA"/>
    <w:rsid w:val="00F16A24"/>
    <w:rsid w:val="00F32384"/>
    <w:rsid w:val="00F41E67"/>
    <w:rsid w:val="00F46710"/>
    <w:rsid w:val="00F60C6A"/>
    <w:rsid w:val="00F9726F"/>
    <w:rsid w:val="00FA6FCE"/>
    <w:rsid w:val="00FD5BDC"/>
    <w:rsid w:val="00FE539C"/>
    <w:rsid w:val="00FE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9D2098-153F-4A73-84AD-4E4A28BFA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037B"/>
  </w:style>
  <w:style w:type="paragraph" w:styleId="a5">
    <w:name w:val="footer"/>
    <w:basedOn w:val="a"/>
    <w:link w:val="a6"/>
    <w:uiPriority w:val="99"/>
    <w:unhideWhenUsed/>
    <w:rsid w:val="0022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037B"/>
  </w:style>
  <w:style w:type="paragraph" w:styleId="a7">
    <w:name w:val="endnote text"/>
    <w:basedOn w:val="a"/>
    <w:link w:val="a8"/>
    <w:uiPriority w:val="99"/>
    <w:semiHidden/>
    <w:unhideWhenUsed/>
    <w:rsid w:val="00945332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945332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9453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889CD-36C1-4755-840E-041106C25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13</Pages>
  <Words>3561</Words>
  <Characters>20303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Клепиков Сергей Константинович</dc:creator>
  <cp:keywords/>
  <dc:description/>
  <cp:lastModifiedBy>Постоялкина Анастасия Николаевна</cp:lastModifiedBy>
  <cp:revision>11</cp:revision>
  <cp:lastPrinted>2021-01-20T07:23:00Z</cp:lastPrinted>
  <dcterms:created xsi:type="dcterms:W3CDTF">2022-04-21T10:19:00Z</dcterms:created>
  <dcterms:modified xsi:type="dcterms:W3CDTF">2022-04-22T09:34:00Z</dcterms:modified>
</cp:coreProperties>
</file>